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919FE1" w14:textId="77777777" w:rsidR="007778ED" w:rsidRPr="00A10883" w:rsidRDefault="007778ED" w:rsidP="00A10883">
      <w:pPr>
        <w:spacing w:after="0" w:line="480" w:lineRule="auto"/>
        <w:jc w:val="center"/>
        <w:rPr>
          <w:rFonts w:ascii="Times New Roman" w:hAnsi="Times New Roman" w:cs="Times New Roman"/>
          <w:sz w:val="24"/>
          <w:szCs w:val="24"/>
        </w:rPr>
      </w:pPr>
      <w:bookmarkStart w:id="0" w:name="_GoBack"/>
      <w:bookmarkEnd w:id="0"/>
    </w:p>
    <w:p w14:paraId="40AF67AF" w14:textId="77777777" w:rsidR="00A10883" w:rsidRPr="00A10883" w:rsidRDefault="00A10883" w:rsidP="00A10883">
      <w:pPr>
        <w:spacing w:after="0" w:line="480" w:lineRule="auto"/>
        <w:jc w:val="center"/>
        <w:rPr>
          <w:rFonts w:ascii="Times New Roman" w:hAnsi="Times New Roman" w:cs="Times New Roman"/>
          <w:sz w:val="24"/>
          <w:szCs w:val="24"/>
        </w:rPr>
      </w:pPr>
    </w:p>
    <w:p w14:paraId="2429829C" w14:textId="77777777" w:rsidR="00A10883" w:rsidRPr="00A10883" w:rsidRDefault="00A10883" w:rsidP="00A10883">
      <w:pPr>
        <w:spacing w:after="0" w:line="480" w:lineRule="auto"/>
        <w:jc w:val="center"/>
        <w:rPr>
          <w:rFonts w:ascii="Times New Roman" w:hAnsi="Times New Roman" w:cs="Times New Roman"/>
          <w:sz w:val="24"/>
          <w:szCs w:val="24"/>
        </w:rPr>
      </w:pPr>
    </w:p>
    <w:p w14:paraId="678472EF" w14:textId="77777777" w:rsidR="00A10883" w:rsidRPr="00A10883" w:rsidRDefault="00A10883" w:rsidP="00A10883">
      <w:pPr>
        <w:spacing w:after="0" w:line="480" w:lineRule="auto"/>
        <w:jc w:val="center"/>
        <w:rPr>
          <w:rFonts w:ascii="Times New Roman" w:hAnsi="Times New Roman" w:cs="Times New Roman"/>
          <w:sz w:val="24"/>
          <w:szCs w:val="24"/>
        </w:rPr>
      </w:pPr>
    </w:p>
    <w:p w14:paraId="5F3A39FA" w14:textId="77777777" w:rsidR="00A10883" w:rsidRPr="00A10883" w:rsidRDefault="00A10883" w:rsidP="00A10883">
      <w:pPr>
        <w:spacing w:after="0" w:line="480" w:lineRule="auto"/>
        <w:jc w:val="center"/>
        <w:rPr>
          <w:rFonts w:ascii="Times New Roman" w:hAnsi="Times New Roman" w:cs="Times New Roman"/>
          <w:sz w:val="24"/>
          <w:szCs w:val="24"/>
        </w:rPr>
      </w:pPr>
    </w:p>
    <w:p w14:paraId="57CF0F06" w14:textId="77777777" w:rsidR="00A10883" w:rsidRPr="00A10883" w:rsidRDefault="00A10883" w:rsidP="00A10883">
      <w:pPr>
        <w:spacing w:after="0" w:line="480" w:lineRule="auto"/>
        <w:jc w:val="center"/>
        <w:rPr>
          <w:rFonts w:ascii="Times New Roman" w:hAnsi="Times New Roman" w:cs="Times New Roman"/>
          <w:sz w:val="24"/>
          <w:szCs w:val="24"/>
        </w:rPr>
      </w:pPr>
    </w:p>
    <w:p w14:paraId="3D8045E7" w14:textId="77777777" w:rsidR="00A10883" w:rsidRPr="00A10883" w:rsidRDefault="00A10883" w:rsidP="00A10883">
      <w:pPr>
        <w:spacing w:after="0" w:line="480" w:lineRule="auto"/>
        <w:jc w:val="center"/>
        <w:rPr>
          <w:rFonts w:ascii="Times New Roman" w:hAnsi="Times New Roman" w:cs="Times New Roman"/>
          <w:sz w:val="24"/>
          <w:szCs w:val="24"/>
        </w:rPr>
      </w:pPr>
    </w:p>
    <w:p w14:paraId="7D0677E5" w14:textId="77777777" w:rsidR="00A10883" w:rsidRPr="00A10883" w:rsidRDefault="00A10883" w:rsidP="00A10883">
      <w:pPr>
        <w:spacing w:after="0" w:line="480" w:lineRule="auto"/>
        <w:jc w:val="center"/>
        <w:rPr>
          <w:rFonts w:ascii="Times New Roman" w:hAnsi="Times New Roman" w:cs="Times New Roman"/>
          <w:sz w:val="24"/>
          <w:szCs w:val="24"/>
        </w:rPr>
      </w:pPr>
    </w:p>
    <w:p w14:paraId="7C32893E" w14:textId="77777777" w:rsidR="007778ED" w:rsidRPr="00A10883" w:rsidRDefault="002702AC" w:rsidP="00A10883">
      <w:pPr>
        <w:spacing w:after="0" w:line="480" w:lineRule="auto"/>
        <w:jc w:val="center"/>
        <w:rPr>
          <w:rFonts w:ascii="Times New Roman" w:hAnsi="Times New Roman" w:cs="Times New Roman"/>
          <w:sz w:val="24"/>
          <w:szCs w:val="24"/>
        </w:rPr>
      </w:pPr>
      <w:r w:rsidRPr="00A10883">
        <w:rPr>
          <w:rFonts w:ascii="Times New Roman" w:hAnsi="Times New Roman" w:cs="Times New Roman"/>
          <w:sz w:val="24"/>
          <w:szCs w:val="24"/>
        </w:rPr>
        <w:t>Contemporary Issues and their Impacts</w:t>
      </w:r>
      <w:r w:rsidR="00A10883" w:rsidRPr="00A10883">
        <w:rPr>
          <w:rFonts w:ascii="Times New Roman" w:hAnsi="Times New Roman" w:cs="Times New Roman"/>
          <w:sz w:val="24"/>
          <w:szCs w:val="24"/>
        </w:rPr>
        <w:t xml:space="preserve"> on the Society</w:t>
      </w:r>
    </w:p>
    <w:p w14:paraId="39C815DF" w14:textId="77777777" w:rsidR="007778ED" w:rsidRPr="00A10883" w:rsidRDefault="002702AC" w:rsidP="00A10883">
      <w:pPr>
        <w:spacing w:after="0" w:line="480" w:lineRule="auto"/>
        <w:jc w:val="center"/>
        <w:rPr>
          <w:rFonts w:ascii="Times New Roman" w:hAnsi="Times New Roman" w:cs="Times New Roman"/>
          <w:sz w:val="24"/>
          <w:szCs w:val="24"/>
        </w:rPr>
      </w:pPr>
      <w:r w:rsidRPr="00A10883">
        <w:rPr>
          <w:rFonts w:ascii="Times New Roman" w:hAnsi="Times New Roman" w:cs="Times New Roman"/>
          <w:sz w:val="24"/>
          <w:szCs w:val="24"/>
        </w:rPr>
        <w:t>Student’s Name</w:t>
      </w:r>
    </w:p>
    <w:p w14:paraId="4BFBD9B6" w14:textId="77777777" w:rsidR="007778ED" w:rsidRPr="00A10883" w:rsidRDefault="002702AC" w:rsidP="00A10883">
      <w:pPr>
        <w:spacing w:after="0" w:line="480" w:lineRule="auto"/>
        <w:jc w:val="center"/>
        <w:rPr>
          <w:rFonts w:ascii="Times New Roman" w:hAnsi="Times New Roman" w:cs="Times New Roman"/>
          <w:sz w:val="24"/>
          <w:szCs w:val="24"/>
        </w:rPr>
      </w:pPr>
      <w:r w:rsidRPr="00A10883">
        <w:rPr>
          <w:rFonts w:ascii="Times New Roman" w:hAnsi="Times New Roman" w:cs="Times New Roman"/>
          <w:sz w:val="24"/>
          <w:szCs w:val="24"/>
        </w:rPr>
        <w:t>Institutional Affiliation</w:t>
      </w:r>
      <w:r w:rsidR="00A10883" w:rsidRPr="00A10883">
        <w:rPr>
          <w:rFonts w:ascii="Times New Roman" w:hAnsi="Times New Roman" w:cs="Times New Roman"/>
          <w:sz w:val="24"/>
          <w:szCs w:val="24"/>
        </w:rPr>
        <w:t>s</w:t>
      </w:r>
    </w:p>
    <w:p w14:paraId="17DC02D2" w14:textId="77777777" w:rsidR="007E7AFD" w:rsidRDefault="002702AC" w:rsidP="00A1088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E64F4BF" w14:textId="77777777" w:rsidR="007778ED" w:rsidRPr="00A10883" w:rsidRDefault="002702AC" w:rsidP="00A10883">
      <w:pPr>
        <w:spacing w:after="0" w:line="480" w:lineRule="auto"/>
        <w:jc w:val="center"/>
        <w:rPr>
          <w:rFonts w:ascii="Times New Roman" w:hAnsi="Times New Roman" w:cs="Times New Roman"/>
          <w:sz w:val="24"/>
          <w:szCs w:val="24"/>
        </w:rPr>
      </w:pPr>
      <w:r w:rsidRPr="00A10883">
        <w:rPr>
          <w:rFonts w:ascii="Times New Roman" w:hAnsi="Times New Roman" w:cs="Times New Roman"/>
          <w:sz w:val="24"/>
          <w:szCs w:val="24"/>
        </w:rPr>
        <w:lastRenderedPageBreak/>
        <w:t>Contemporary Issues and their Impacts</w:t>
      </w:r>
      <w:r w:rsidR="00A10883">
        <w:rPr>
          <w:rFonts w:ascii="Times New Roman" w:hAnsi="Times New Roman" w:cs="Times New Roman"/>
          <w:sz w:val="24"/>
          <w:szCs w:val="24"/>
        </w:rPr>
        <w:t xml:space="preserve"> on the Society</w:t>
      </w:r>
    </w:p>
    <w:p w14:paraId="320E4803" w14:textId="77777777" w:rsidR="007778ED" w:rsidRPr="00A10883" w:rsidRDefault="002702AC" w:rsidP="00A10883">
      <w:pPr>
        <w:spacing w:after="0" w:line="480" w:lineRule="auto"/>
        <w:jc w:val="center"/>
        <w:rPr>
          <w:rFonts w:ascii="Times New Roman" w:hAnsi="Times New Roman" w:cs="Times New Roman"/>
          <w:b/>
          <w:sz w:val="24"/>
          <w:szCs w:val="24"/>
        </w:rPr>
      </w:pPr>
      <w:r w:rsidRPr="00A10883">
        <w:rPr>
          <w:rFonts w:ascii="Times New Roman" w:hAnsi="Times New Roman" w:cs="Times New Roman"/>
          <w:b/>
          <w:sz w:val="24"/>
          <w:szCs w:val="24"/>
        </w:rPr>
        <w:t>Introduction</w:t>
      </w:r>
    </w:p>
    <w:p w14:paraId="68ED620B" w14:textId="77777777" w:rsidR="007778ED" w:rsidRPr="00A10883" w:rsidRDefault="002702AC" w:rsidP="00A10883">
      <w:pPr>
        <w:spacing w:after="0" w:line="480" w:lineRule="auto"/>
        <w:ind w:firstLine="720"/>
        <w:rPr>
          <w:rFonts w:ascii="Times New Roman" w:hAnsi="Times New Roman" w:cs="Times New Roman"/>
          <w:sz w:val="24"/>
          <w:szCs w:val="24"/>
        </w:rPr>
      </w:pPr>
      <w:r w:rsidRPr="00A10883">
        <w:rPr>
          <w:rFonts w:ascii="Times New Roman" w:hAnsi="Times New Roman" w:cs="Times New Roman"/>
          <w:sz w:val="24"/>
          <w:szCs w:val="24"/>
        </w:rPr>
        <w:t>With the increasing development of technology, the society is left to deal with different issues arising from the use of the techniques. The advancement of technology has resulted in various innovations and developments; for instance, the development of th</w:t>
      </w:r>
      <w:r w:rsidRPr="00A10883">
        <w:rPr>
          <w:rFonts w:ascii="Times New Roman" w:hAnsi="Times New Roman" w:cs="Times New Roman"/>
          <w:sz w:val="24"/>
          <w:szCs w:val="24"/>
        </w:rPr>
        <w:t>e autonomous or self-driving cars, the smart grid, use of robots, advanced navigation systems, and connected vehicles. This research aims at discussing the concepts of each of the five mentioned technological advancements and their potential effects in the</w:t>
      </w:r>
      <w:r w:rsidRPr="00A10883">
        <w:rPr>
          <w:rFonts w:ascii="Times New Roman" w:hAnsi="Times New Roman" w:cs="Times New Roman"/>
          <w:sz w:val="24"/>
          <w:szCs w:val="24"/>
        </w:rPr>
        <w:t xml:space="preserve"> society. </w:t>
      </w:r>
    </w:p>
    <w:p w14:paraId="75D740B8" w14:textId="77777777" w:rsidR="007778ED" w:rsidRPr="00A10883" w:rsidRDefault="002702AC" w:rsidP="00A10883">
      <w:pPr>
        <w:spacing w:after="0" w:line="480" w:lineRule="auto"/>
        <w:jc w:val="center"/>
        <w:rPr>
          <w:rFonts w:ascii="Times New Roman" w:hAnsi="Times New Roman" w:cs="Times New Roman"/>
          <w:b/>
          <w:sz w:val="24"/>
          <w:szCs w:val="24"/>
        </w:rPr>
      </w:pPr>
      <w:r w:rsidRPr="00A10883">
        <w:rPr>
          <w:rFonts w:ascii="Times New Roman" w:hAnsi="Times New Roman" w:cs="Times New Roman"/>
          <w:b/>
          <w:sz w:val="24"/>
          <w:szCs w:val="24"/>
        </w:rPr>
        <w:t>Discussion</w:t>
      </w:r>
      <w:r w:rsidR="00240D0B">
        <w:rPr>
          <w:rFonts w:ascii="Times New Roman" w:hAnsi="Times New Roman" w:cs="Times New Roman"/>
          <w:b/>
          <w:sz w:val="24"/>
          <w:szCs w:val="24"/>
        </w:rPr>
        <w:t xml:space="preserve"> of the Issues and their Impacts</w:t>
      </w:r>
    </w:p>
    <w:p w14:paraId="5DDAD54B" w14:textId="77777777" w:rsidR="007778ED" w:rsidRPr="00B61FCC" w:rsidRDefault="002702AC" w:rsidP="00B61FCC">
      <w:pPr>
        <w:pStyle w:val="ListParagraph"/>
        <w:numPr>
          <w:ilvl w:val="0"/>
          <w:numId w:val="1"/>
        </w:numPr>
        <w:spacing w:after="0" w:line="480" w:lineRule="auto"/>
        <w:jc w:val="center"/>
        <w:rPr>
          <w:rFonts w:ascii="Times New Roman" w:hAnsi="Times New Roman" w:cs="Times New Roman"/>
          <w:b/>
          <w:sz w:val="24"/>
          <w:szCs w:val="24"/>
        </w:rPr>
      </w:pPr>
      <w:r w:rsidRPr="00B61FCC">
        <w:rPr>
          <w:rFonts w:ascii="Times New Roman" w:hAnsi="Times New Roman" w:cs="Times New Roman"/>
          <w:b/>
          <w:sz w:val="24"/>
          <w:szCs w:val="24"/>
        </w:rPr>
        <w:t>Smart Grid</w:t>
      </w:r>
    </w:p>
    <w:p w14:paraId="2F35813A" w14:textId="77777777" w:rsidR="007778ED" w:rsidRPr="00A10883" w:rsidRDefault="002702AC" w:rsidP="00A10883">
      <w:pPr>
        <w:spacing w:after="0" w:line="480" w:lineRule="auto"/>
        <w:ind w:firstLine="720"/>
        <w:rPr>
          <w:rFonts w:ascii="Times New Roman" w:hAnsi="Times New Roman" w:cs="Times New Roman"/>
          <w:sz w:val="24"/>
          <w:szCs w:val="24"/>
        </w:rPr>
      </w:pPr>
      <w:r w:rsidRPr="00A10883">
        <w:rPr>
          <w:rFonts w:ascii="Times New Roman" w:hAnsi="Times New Roman" w:cs="Times New Roman"/>
          <w:sz w:val="24"/>
          <w:szCs w:val="24"/>
        </w:rPr>
        <w:t>The smart grid is an electrical grid that is controlled by a computer communication network (Lallanilla, 2013). Bayindir et al. (2016) define the term “smart grid” as efficient systems that c</w:t>
      </w:r>
      <w:r w:rsidRPr="00A10883">
        <w:rPr>
          <w:rFonts w:ascii="Times New Roman" w:hAnsi="Times New Roman" w:cs="Times New Roman"/>
          <w:sz w:val="24"/>
          <w:szCs w:val="24"/>
        </w:rPr>
        <w:t>an find solutions to challenges faster, which reduce the workforce and provide sustainable, reliable, safe and quality electricity to customers. Different sectors and organizations require electricity or source of energy to execute their operations. The go</w:t>
      </w:r>
      <w:r w:rsidRPr="00A10883">
        <w:rPr>
          <w:rFonts w:ascii="Times New Roman" w:hAnsi="Times New Roman" w:cs="Times New Roman"/>
          <w:sz w:val="24"/>
          <w:szCs w:val="24"/>
        </w:rPr>
        <w:t>vernment, for instance, requires a source of energy to operate its institutions. The public also requires energy to cook, light their homes and electrical power equipment used at homes. With the ecosystem challenges, the government and environmental agenci</w:t>
      </w:r>
      <w:r w:rsidRPr="00A10883">
        <w:rPr>
          <w:rFonts w:ascii="Times New Roman" w:hAnsi="Times New Roman" w:cs="Times New Roman"/>
          <w:sz w:val="24"/>
          <w:szCs w:val="24"/>
        </w:rPr>
        <w:t xml:space="preserve">es have started working on how to improve the quality of energy that is used in the country. The United States government has undertaken various steps to ensure that the energy used is not only quality but also safe and reliable for its people. Apart from </w:t>
      </w:r>
      <w:r w:rsidRPr="00A10883">
        <w:rPr>
          <w:rFonts w:ascii="Times New Roman" w:hAnsi="Times New Roman" w:cs="Times New Roman"/>
          <w:sz w:val="24"/>
          <w:szCs w:val="24"/>
        </w:rPr>
        <w:t>the increased investment in the smart grid system, the United States government in 2007 passed a policy under the Energy Independence and Security Act of 2007, which provide the legal support for the development of the smart grid system (Energy.org). Unlik</w:t>
      </w:r>
      <w:r w:rsidRPr="00A10883">
        <w:rPr>
          <w:rFonts w:ascii="Times New Roman" w:hAnsi="Times New Roman" w:cs="Times New Roman"/>
          <w:sz w:val="24"/>
          <w:szCs w:val="24"/>
        </w:rPr>
        <w:t xml:space="preserve">e the traditional </w:t>
      </w:r>
      <w:r w:rsidRPr="00A10883">
        <w:rPr>
          <w:rFonts w:ascii="Times New Roman" w:hAnsi="Times New Roman" w:cs="Times New Roman"/>
          <w:sz w:val="24"/>
          <w:szCs w:val="24"/>
        </w:rPr>
        <w:lastRenderedPageBreak/>
        <w:t xml:space="preserve">grid, the smart grid uses the real-time monitoring system to enhance its operations and performance in delivering electricity equally even during the peak hours when the demand is at its highest level (Lallanilla, 2013). </w:t>
      </w:r>
    </w:p>
    <w:p w14:paraId="32AB65E3" w14:textId="77777777" w:rsidR="007778ED" w:rsidRPr="00A10883" w:rsidRDefault="002702AC" w:rsidP="00B61FCC">
      <w:pPr>
        <w:spacing w:after="0" w:line="480" w:lineRule="auto"/>
        <w:jc w:val="center"/>
        <w:rPr>
          <w:rFonts w:ascii="Times New Roman" w:hAnsi="Times New Roman" w:cs="Times New Roman"/>
          <w:b/>
          <w:sz w:val="24"/>
          <w:szCs w:val="24"/>
        </w:rPr>
      </w:pPr>
      <w:r w:rsidRPr="00A10883">
        <w:rPr>
          <w:rFonts w:ascii="Times New Roman" w:hAnsi="Times New Roman" w:cs="Times New Roman"/>
          <w:b/>
          <w:sz w:val="24"/>
          <w:szCs w:val="24"/>
        </w:rPr>
        <w:t>Impacts</w:t>
      </w:r>
      <w:r w:rsidR="00B61FCC">
        <w:rPr>
          <w:rFonts w:ascii="Times New Roman" w:hAnsi="Times New Roman" w:cs="Times New Roman"/>
          <w:b/>
          <w:sz w:val="24"/>
          <w:szCs w:val="24"/>
        </w:rPr>
        <w:t xml:space="preserve"> of Smart Grid</w:t>
      </w:r>
    </w:p>
    <w:p w14:paraId="74708ACE" w14:textId="77777777" w:rsidR="007778ED" w:rsidRPr="00A10883" w:rsidRDefault="002702AC" w:rsidP="00A10883">
      <w:pPr>
        <w:spacing w:after="0" w:line="480" w:lineRule="auto"/>
        <w:ind w:firstLine="720"/>
        <w:rPr>
          <w:rFonts w:ascii="Times New Roman" w:hAnsi="Times New Roman" w:cs="Times New Roman"/>
          <w:sz w:val="24"/>
          <w:szCs w:val="24"/>
        </w:rPr>
      </w:pPr>
      <w:r w:rsidRPr="00A10883">
        <w:rPr>
          <w:rFonts w:ascii="Times New Roman" w:hAnsi="Times New Roman" w:cs="Times New Roman"/>
          <w:sz w:val="24"/>
          <w:szCs w:val="24"/>
        </w:rPr>
        <w:t>Some of the potential impacts of the smart grid are that it is expected to allow more efficient transmission and distribution of electricity. According to Lallanilla (2013), the smart grid system will reduce the operating and kilowatt costs, enhance restor</w:t>
      </w:r>
      <w:r w:rsidRPr="00A10883">
        <w:rPr>
          <w:rFonts w:ascii="Times New Roman" w:hAnsi="Times New Roman" w:cs="Times New Roman"/>
          <w:sz w:val="24"/>
          <w:szCs w:val="24"/>
        </w:rPr>
        <w:t>ation of electricity after the blackout, and reduce the energy consumption during the peak hours of usage. The smart grid can perform all these operations because of its “self-healing system” which enables it to work around power failures automatically. La</w:t>
      </w:r>
      <w:r w:rsidRPr="00A10883">
        <w:rPr>
          <w:rFonts w:ascii="Times New Roman" w:hAnsi="Times New Roman" w:cs="Times New Roman"/>
          <w:sz w:val="24"/>
          <w:szCs w:val="24"/>
        </w:rPr>
        <w:t>llanilla (2013) explains that this ability enables the system to detect and isolate outages to allow it to redistribute the electricity to meet the demands by rerouting the grid. This will help in controlling emergencies and disasters associated with black</w:t>
      </w:r>
      <w:r w:rsidRPr="00A10883">
        <w:rPr>
          <w:rFonts w:ascii="Times New Roman" w:hAnsi="Times New Roman" w:cs="Times New Roman"/>
          <w:sz w:val="24"/>
          <w:szCs w:val="24"/>
        </w:rPr>
        <w:t xml:space="preserve">out like the famous 2003 blackout in the United States. According to Lallanilla (2013), the smart grid system will help save lives during the devastating events like the Hurricane Sandy that devastated the East Coast of the United States in 2012. </w:t>
      </w:r>
    </w:p>
    <w:p w14:paraId="1C89FCC5" w14:textId="77777777" w:rsidR="007778ED" w:rsidRPr="00A10883" w:rsidRDefault="002702AC" w:rsidP="00A10883">
      <w:pPr>
        <w:spacing w:after="0" w:line="480" w:lineRule="auto"/>
        <w:ind w:firstLine="720"/>
        <w:rPr>
          <w:rFonts w:ascii="Times New Roman" w:hAnsi="Times New Roman" w:cs="Times New Roman"/>
          <w:sz w:val="24"/>
          <w:szCs w:val="24"/>
        </w:rPr>
      </w:pPr>
      <w:r w:rsidRPr="00A10883">
        <w:rPr>
          <w:rFonts w:ascii="Times New Roman" w:hAnsi="Times New Roman" w:cs="Times New Roman"/>
          <w:sz w:val="24"/>
          <w:szCs w:val="24"/>
        </w:rPr>
        <w:t>Also, th</w:t>
      </w:r>
      <w:r w:rsidRPr="00A10883">
        <w:rPr>
          <w:rFonts w:ascii="Times New Roman" w:hAnsi="Times New Roman" w:cs="Times New Roman"/>
          <w:sz w:val="24"/>
          <w:szCs w:val="24"/>
        </w:rPr>
        <w:t>e smart grid system is expected to save energy consumption and reduce the excess energy emitted into the environment. According to Lalllanilla (2013), the intelligent grid will integrate and transmit the energy across the power grid efficiently by monitori</w:t>
      </w:r>
      <w:r w:rsidRPr="00A10883">
        <w:rPr>
          <w:rFonts w:ascii="Times New Roman" w:hAnsi="Times New Roman" w:cs="Times New Roman"/>
          <w:sz w:val="24"/>
          <w:szCs w:val="24"/>
        </w:rPr>
        <w:t xml:space="preserve">ng and controlling the appliances with a wireless connection to the grid. Lallanilla (2013) explains how the smart grid will distribute and conserve energy. When the energy demand is high, the smart grid system can automatically minimize the energy demand </w:t>
      </w:r>
      <w:r w:rsidRPr="00A10883">
        <w:rPr>
          <w:rFonts w:ascii="Times New Roman" w:hAnsi="Times New Roman" w:cs="Times New Roman"/>
          <w:sz w:val="24"/>
          <w:szCs w:val="24"/>
        </w:rPr>
        <w:t xml:space="preserve">of certain home appliances by turning off some apparatus like the dryer for some seconds (Lallanilla, 2013). </w:t>
      </w:r>
    </w:p>
    <w:p w14:paraId="74B2D5D3" w14:textId="77777777" w:rsidR="007778ED" w:rsidRPr="00B61FCC" w:rsidRDefault="002702AC" w:rsidP="00B61FCC">
      <w:pPr>
        <w:pStyle w:val="ListParagraph"/>
        <w:numPr>
          <w:ilvl w:val="0"/>
          <w:numId w:val="1"/>
        </w:numPr>
        <w:spacing w:after="0" w:line="480" w:lineRule="auto"/>
        <w:jc w:val="center"/>
        <w:rPr>
          <w:rFonts w:ascii="Times New Roman" w:hAnsi="Times New Roman" w:cs="Times New Roman"/>
          <w:b/>
          <w:sz w:val="24"/>
          <w:szCs w:val="24"/>
        </w:rPr>
      </w:pPr>
      <w:r w:rsidRPr="00B61FCC">
        <w:rPr>
          <w:rFonts w:ascii="Times New Roman" w:hAnsi="Times New Roman" w:cs="Times New Roman"/>
          <w:b/>
          <w:sz w:val="24"/>
          <w:szCs w:val="24"/>
        </w:rPr>
        <w:t>Autonomous Cars</w:t>
      </w:r>
    </w:p>
    <w:p w14:paraId="0BC1EBB4" w14:textId="77777777" w:rsidR="007778ED" w:rsidRPr="00A10883" w:rsidRDefault="002702AC" w:rsidP="00A10883">
      <w:pPr>
        <w:spacing w:after="0" w:line="480" w:lineRule="auto"/>
        <w:ind w:firstLine="720"/>
        <w:rPr>
          <w:rFonts w:ascii="Times New Roman" w:hAnsi="Times New Roman" w:cs="Times New Roman"/>
          <w:sz w:val="24"/>
          <w:szCs w:val="24"/>
        </w:rPr>
      </w:pPr>
      <w:r w:rsidRPr="00A10883">
        <w:rPr>
          <w:rFonts w:ascii="Times New Roman" w:hAnsi="Times New Roman" w:cs="Times New Roman"/>
          <w:sz w:val="24"/>
          <w:szCs w:val="24"/>
        </w:rPr>
        <w:lastRenderedPageBreak/>
        <w:t>The reality of autonomous cars (or self-driving cars) is already fulfilled and implemented the idea. As Tomita (2017) explains, th</w:t>
      </w:r>
      <w:r w:rsidRPr="00A10883">
        <w:rPr>
          <w:rFonts w:ascii="Times New Roman" w:hAnsi="Times New Roman" w:cs="Times New Roman"/>
          <w:sz w:val="24"/>
          <w:szCs w:val="24"/>
        </w:rPr>
        <w:t>e autonomous cars are expected to change the reality on the roads as they get rolled out in the market in the near future. Currently, Daimler (also a Mercedes Benz branch) is among the top runners of the world’s automotive care makers that are involved act</w:t>
      </w:r>
      <w:r w:rsidRPr="00A10883">
        <w:rPr>
          <w:rFonts w:ascii="Times New Roman" w:hAnsi="Times New Roman" w:cs="Times New Roman"/>
          <w:sz w:val="24"/>
          <w:szCs w:val="24"/>
        </w:rPr>
        <w:t>ively in the development of fully automated driving cars. Tomita (2017) explains that even though it is still in a drive pilot system, the autonomous cars are increasingly raising debate on whether the society is about to gain or lose more from this innova</w:t>
      </w:r>
      <w:r w:rsidRPr="00A10883">
        <w:rPr>
          <w:rFonts w:ascii="Times New Roman" w:hAnsi="Times New Roman" w:cs="Times New Roman"/>
          <w:sz w:val="24"/>
          <w:szCs w:val="24"/>
        </w:rPr>
        <w:t>tion. Even though the debate is still ongoing, the automotive makers are involved fiercely in a competition for developing autonomous driving technologies. As Tomita (2017) explains, Subaru Corporation has managed to earn some degree of recognition for its</w:t>
      </w:r>
      <w:r w:rsidRPr="00A10883">
        <w:rPr>
          <w:rFonts w:ascii="Times New Roman" w:hAnsi="Times New Roman" w:cs="Times New Roman"/>
          <w:sz w:val="24"/>
          <w:szCs w:val="24"/>
        </w:rPr>
        <w:t xml:space="preserve"> EyeSight system installed in the cars that prevent crashes and accidents. The EyeSight system is an emergency brake that assists the autonomous cars from front crash damage and also helps to keep the care on the lane as well as keep the distance function </w:t>
      </w:r>
      <w:r w:rsidRPr="00A10883">
        <w:rPr>
          <w:rFonts w:ascii="Times New Roman" w:hAnsi="Times New Roman" w:cs="Times New Roman"/>
          <w:sz w:val="24"/>
          <w:szCs w:val="24"/>
        </w:rPr>
        <w:t xml:space="preserve">(Tomita, 2017). Currently, the Japanese carmakers are working towards launching the first automated cars by 2020 (Tomita, 2017). </w:t>
      </w:r>
    </w:p>
    <w:p w14:paraId="297C092C" w14:textId="77777777" w:rsidR="007778ED" w:rsidRPr="00A10883" w:rsidRDefault="002702AC" w:rsidP="00A10883">
      <w:pPr>
        <w:spacing w:after="0" w:line="480" w:lineRule="auto"/>
        <w:ind w:firstLine="720"/>
        <w:rPr>
          <w:rFonts w:ascii="Times New Roman" w:hAnsi="Times New Roman" w:cs="Times New Roman"/>
          <w:sz w:val="24"/>
          <w:szCs w:val="24"/>
        </w:rPr>
      </w:pPr>
      <w:r w:rsidRPr="00A10883">
        <w:rPr>
          <w:rFonts w:ascii="Times New Roman" w:hAnsi="Times New Roman" w:cs="Times New Roman"/>
          <w:sz w:val="24"/>
          <w:szCs w:val="24"/>
        </w:rPr>
        <w:t>Some of the companies that have started rolling out the pilot programs aimed at determining the efficiency and effectiveness of the autonomous cars include Waymo, Uber, and Tesla. Waymo supposed the 9 million miles in 2009, years before, the majority of th</w:t>
      </w:r>
      <w:r w:rsidRPr="00A10883">
        <w:rPr>
          <w:rFonts w:ascii="Times New Roman" w:hAnsi="Times New Roman" w:cs="Times New Roman"/>
          <w:sz w:val="24"/>
          <w:szCs w:val="24"/>
        </w:rPr>
        <w:t xml:space="preserve">e current competitors like Uber or Tesla (Silver, 2018). </w:t>
      </w:r>
    </w:p>
    <w:p w14:paraId="167899FB" w14:textId="77777777" w:rsidR="007778ED" w:rsidRPr="00A10883" w:rsidRDefault="002702AC" w:rsidP="00B61FCC">
      <w:pPr>
        <w:spacing w:after="0" w:line="480" w:lineRule="auto"/>
        <w:jc w:val="center"/>
        <w:rPr>
          <w:rFonts w:ascii="Times New Roman" w:hAnsi="Times New Roman" w:cs="Times New Roman"/>
          <w:b/>
          <w:sz w:val="24"/>
          <w:szCs w:val="24"/>
        </w:rPr>
      </w:pPr>
      <w:r w:rsidRPr="00A10883">
        <w:rPr>
          <w:rFonts w:ascii="Times New Roman" w:hAnsi="Times New Roman" w:cs="Times New Roman"/>
          <w:b/>
          <w:sz w:val="24"/>
          <w:szCs w:val="24"/>
        </w:rPr>
        <w:t xml:space="preserve">Impacts </w:t>
      </w:r>
      <w:r w:rsidR="00B61FCC">
        <w:rPr>
          <w:rFonts w:ascii="Times New Roman" w:hAnsi="Times New Roman" w:cs="Times New Roman"/>
          <w:b/>
          <w:sz w:val="24"/>
          <w:szCs w:val="24"/>
        </w:rPr>
        <w:t>of Autonomous Cars</w:t>
      </w:r>
    </w:p>
    <w:p w14:paraId="2BB7E01E" w14:textId="77777777" w:rsidR="007778ED" w:rsidRPr="00A10883" w:rsidRDefault="002702AC" w:rsidP="00A10883">
      <w:pPr>
        <w:spacing w:after="0" w:line="480" w:lineRule="auto"/>
        <w:ind w:firstLine="720"/>
        <w:rPr>
          <w:rFonts w:ascii="Times New Roman" w:hAnsi="Times New Roman" w:cs="Times New Roman"/>
          <w:sz w:val="24"/>
          <w:szCs w:val="24"/>
        </w:rPr>
      </w:pPr>
      <w:r w:rsidRPr="00A10883">
        <w:rPr>
          <w:rFonts w:ascii="Times New Roman" w:hAnsi="Times New Roman" w:cs="Times New Roman"/>
          <w:sz w:val="24"/>
          <w:szCs w:val="24"/>
        </w:rPr>
        <w:t>The introduction of autonomous cars is expected to change the roads and transport sector in the United States and other countries. Regarding economic development, the auto</w:t>
      </w:r>
      <w:r w:rsidRPr="00A10883">
        <w:rPr>
          <w:rFonts w:ascii="Times New Roman" w:hAnsi="Times New Roman" w:cs="Times New Roman"/>
          <w:sz w:val="24"/>
          <w:szCs w:val="24"/>
        </w:rPr>
        <w:t xml:space="preserve">nomous cars are expected to contribute about $7 trillion by 2050 (Tomita, 2017). The autonomous cars will change the business and transport sectors in various ways. For example, regarding business, the </w:t>
      </w:r>
      <w:r w:rsidRPr="00A10883">
        <w:rPr>
          <w:rFonts w:ascii="Times New Roman" w:hAnsi="Times New Roman" w:cs="Times New Roman"/>
          <w:sz w:val="24"/>
          <w:szCs w:val="24"/>
        </w:rPr>
        <w:lastRenderedPageBreak/>
        <w:t>autonomous cars will introduce a mobility-as-a-service</w:t>
      </w:r>
      <w:r w:rsidRPr="00A10883">
        <w:rPr>
          <w:rFonts w:ascii="Times New Roman" w:hAnsi="Times New Roman" w:cs="Times New Roman"/>
          <w:sz w:val="24"/>
          <w:szCs w:val="24"/>
        </w:rPr>
        <w:t xml:space="preserve"> (MaaS) system that will reduce the number of people owning cars that creates a jam on the roads (Tomita, 2017). People will use the autonomous cars, which reduces the time wastage, especially by the commuters. </w:t>
      </w:r>
    </w:p>
    <w:p w14:paraId="481D9FA3" w14:textId="77777777" w:rsidR="007778ED" w:rsidRPr="00A10883" w:rsidRDefault="002702AC" w:rsidP="00A10883">
      <w:pPr>
        <w:spacing w:after="0" w:line="480" w:lineRule="auto"/>
        <w:ind w:firstLine="720"/>
        <w:rPr>
          <w:rFonts w:ascii="Times New Roman" w:hAnsi="Times New Roman" w:cs="Times New Roman"/>
          <w:sz w:val="24"/>
          <w:szCs w:val="24"/>
        </w:rPr>
      </w:pPr>
      <w:r w:rsidRPr="00A10883">
        <w:rPr>
          <w:rFonts w:ascii="Times New Roman" w:hAnsi="Times New Roman" w:cs="Times New Roman"/>
          <w:sz w:val="24"/>
          <w:szCs w:val="24"/>
        </w:rPr>
        <w:t>The improvement in the roads will be tremend</w:t>
      </w:r>
      <w:r w:rsidRPr="00A10883">
        <w:rPr>
          <w:rFonts w:ascii="Times New Roman" w:hAnsi="Times New Roman" w:cs="Times New Roman"/>
          <w:sz w:val="24"/>
          <w:szCs w:val="24"/>
        </w:rPr>
        <w:t>ous with the introduction of the autonomous cars. According to Silver (2018), the autonomous cars will reduce the number of cars on the roads. Currently, the United States highway capacity tops out at approximately 2,000 cars per hour with the human driver</w:t>
      </w:r>
      <w:r w:rsidRPr="00A10883">
        <w:rPr>
          <w:rFonts w:ascii="Times New Roman" w:hAnsi="Times New Roman" w:cs="Times New Roman"/>
          <w:sz w:val="24"/>
          <w:szCs w:val="24"/>
        </w:rPr>
        <w:t xml:space="preserve">s (Silver, 2018). With the introduction of the autonomous cars, this congestion is expected to reduce. The autonomous cars will bring a moving distance in the distance that exists between cars (Silver, 2018). </w:t>
      </w:r>
    </w:p>
    <w:p w14:paraId="338207A8" w14:textId="77777777" w:rsidR="007778ED" w:rsidRPr="00A10883" w:rsidRDefault="002702AC" w:rsidP="00A10883">
      <w:pPr>
        <w:spacing w:after="0" w:line="480" w:lineRule="auto"/>
        <w:ind w:firstLine="720"/>
        <w:rPr>
          <w:rFonts w:ascii="Times New Roman" w:hAnsi="Times New Roman" w:cs="Times New Roman"/>
          <w:sz w:val="24"/>
          <w:szCs w:val="24"/>
        </w:rPr>
      </w:pPr>
      <w:r w:rsidRPr="00A10883">
        <w:rPr>
          <w:rFonts w:ascii="Times New Roman" w:hAnsi="Times New Roman" w:cs="Times New Roman"/>
          <w:sz w:val="24"/>
          <w:szCs w:val="24"/>
        </w:rPr>
        <w:t>The autonomous cars are expected to improve th</w:t>
      </w:r>
      <w:r w:rsidRPr="00A10883">
        <w:rPr>
          <w:rFonts w:ascii="Times New Roman" w:hAnsi="Times New Roman" w:cs="Times New Roman"/>
          <w:sz w:val="24"/>
          <w:szCs w:val="24"/>
        </w:rPr>
        <w:t>e safety on the roads. Tomita (2017) explains that the introduction of autonomous cars will dramatically minimize the number of car crashes caused by human error. It is estimated that approximately 90% of the road accidents are caused by human error (Tomit</w:t>
      </w:r>
      <w:r w:rsidRPr="00A10883">
        <w:rPr>
          <w:rFonts w:ascii="Times New Roman" w:hAnsi="Times New Roman" w:cs="Times New Roman"/>
          <w:sz w:val="24"/>
          <w:szCs w:val="24"/>
        </w:rPr>
        <w:t xml:space="preserve">a, 2017). </w:t>
      </w:r>
    </w:p>
    <w:p w14:paraId="1E6C90E6" w14:textId="77777777" w:rsidR="007778ED" w:rsidRPr="00A10883" w:rsidRDefault="002702AC" w:rsidP="00A10883">
      <w:pPr>
        <w:spacing w:after="0" w:line="480" w:lineRule="auto"/>
        <w:ind w:firstLine="720"/>
        <w:rPr>
          <w:rFonts w:ascii="Times New Roman" w:hAnsi="Times New Roman" w:cs="Times New Roman"/>
          <w:sz w:val="24"/>
          <w:szCs w:val="24"/>
        </w:rPr>
      </w:pPr>
      <w:r w:rsidRPr="00A10883">
        <w:rPr>
          <w:rFonts w:ascii="Times New Roman" w:hAnsi="Times New Roman" w:cs="Times New Roman"/>
          <w:sz w:val="24"/>
          <w:szCs w:val="24"/>
        </w:rPr>
        <w:t>On the other hand, the introduction of autonomous cars is expected to impact the society negatively, especially regarding the employment levels. The taxi companies will no longer require the professional drivers who drive their cars today. As Si</w:t>
      </w:r>
      <w:r w:rsidRPr="00A10883">
        <w:rPr>
          <w:rFonts w:ascii="Times New Roman" w:hAnsi="Times New Roman" w:cs="Times New Roman"/>
          <w:sz w:val="24"/>
          <w:szCs w:val="24"/>
        </w:rPr>
        <w:t xml:space="preserve">lver (2018) explains, Uber is one of the taxi companies that have shown interest in the autonomous cars. This means that the people working for them will have to be relieved of their driving roles because they are no longer needed. </w:t>
      </w:r>
    </w:p>
    <w:p w14:paraId="45FF8B5D" w14:textId="77777777" w:rsidR="007778ED" w:rsidRPr="00B61FCC" w:rsidRDefault="002702AC" w:rsidP="00B61FCC">
      <w:pPr>
        <w:pStyle w:val="ListParagraph"/>
        <w:numPr>
          <w:ilvl w:val="0"/>
          <w:numId w:val="1"/>
        </w:numPr>
        <w:spacing w:after="0" w:line="480" w:lineRule="auto"/>
        <w:jc w:val="center"/>
        <w:rPr>
          <w:rFonts w:ascii="Times New Roman" w:hAnsi="Times New Roman" w:cs="Times New Roman"/>
          <w:b/>
          <w:sz w:val="24"/>
          <w:szCs w:val="24"/>
        </w:rPr>
      </w:pPr>
      <w:r w:rsidRPr="00B61FCC">
        <w:rPr>
          <w:rFonts w:ascii="Times New Roman" w:hAnsi="Times New Roman" w:cs="Times New Roman"/>
          <w:b/>
          <w:sz w:val="24"/>
          <w:szCs w:val="24"/>
        </w:rPr>
        <w:t>Robotics and Ethics</w:t>
      </w:r>
    </w:p>
    <w:p w14:paraId="77925762" w14:textId="77777777" w:rsidR="007778ED" w:rsidRPr="00A10883" w:rsidRDefault="002702AC" w:rsidP="00A10883">
      <w:pPr>
        <w:spacing w:after="0" w:line="480" w:lineRule="auto"/>
        <w:ind w:firstLine="720"/>
        <w:rPr>
          <w:rFonts w:ascii="Times New Roman" w:hAnsi="Times New Roman" w:cs="Times New Roman"/>
          <w:sz w:val="24"/>
          <w:szCs w:val="24"/>
        </w:rPr>
      </w:pPr>
      <w:r w:rsidRPr="00A10883">
        <w:rPr>
          <w:rFonts w:ascii="Times New Roman" w:hAnsi="Times New Roman" w:cs="Times New Roman"/>
          <w:sz w:val="24"/>
          <w:szCs w:val="24"/>
        </w:rPr>
        <w:t>Rob</w:t>
      </w:r>
      <w:r w:rsidRPr="00A10883">
        <w:rPr>
          <w:rFonts w:ascii="Times New Roman" w:hAnsi="Times New Roman" w:cs="Times New Roman"/>
          <w:sz w:val="24"/>
          <w:szCs w:val="24"/>
        </w:rPr>
        <w:t>ots are today involved in different actions that initially required the human expertise. In China, for instance, the robots are used to teach children in schools. In the United States, the government uses robotics in different ways including the drones use</w:t>
      </w:r>
      <w:r w:rsidRPr="00A10883">
        <w:rPr>
          <w:rFonts w:ascii="Times New Roman" w:hAnsi="Times New Roman" w:cs="Times New Roman"/>
          <w:sz w:val="24"/>
          <w:szCs w:val="24"/>
        </w:rPr>
        <w:t xml:space="preserve">d by the military. It seems </w:t>
      </w:r>
      <w:r w:rsidRPr="00A10883">
        <w:rPr>
          <w:rFonts w:ascii="Times New Roman" w:hAnsi="Times New Roman" w:cs="Times New Roman"/>
          <w:sz w:val="24"/>
          <w:szCs w:val="24"/>
        </w:rPr>
        <w:lastRenderedPageBreak/>
        <w:t>like the robotics has become part of the society today. The use of robotics is slowly blurring the boundary between the human subjects and the technological objects (UNESCO, 2017). However, in doing so, they do not only serve th</w:t>
      </w:r>
      <w:r w:rsidRPr="00A10883">
        <w:rPr>
          <w:rFonts w:ascii="Times New Roman" w:hAnsi="Times New Roman" w:cs="Times New Roman"/>
          <w:sz w:val="24"/>
          <w:szCs w:val="24"/>
        </w:rPr>
        <w:t>e societal implications but also influence the central ethical categories, especially the concepts of agency and responsibilities as well as value frameworks (UNESCO, 2017). The use of robotics has created debates on the ethical implications. Even though t</w:t>
      </w:r>
      <w:r w:rsidRPr="00A10883">
        <w:rPr>
          <w:rFonts w:ascii="Times New Roman" w:hAnsi="Times New Roman" w:cs="Times New Roman"/>
          <w:sz w:val="24"/>
          <w:szCs w:val="24"/>
        </w:rPr>
        <w:t xml:space="preserve">he robotic technologies have been in use for the industrial and military functions since the 20th century, but its increase application in different areas have resulted in discussions on the boundary between the human subjects and the technology objects. </w:t>
      </w:r>
    </w:p>
    <w:p w14:paraId="442F3A52" w14:textId="77777777" w:rsidR="007778ED" w:rsidRPr="00A10883" w:rsidRDefault="002702AC" w:rsidP="00A10883">
      <w:pPr>
        <w:spacing w:after="0" w:line="480" w:lineRule="auto"/>
        <w:ind w:firstLine="720"/>
        <w:rPr>
          <w:rFonts w:ascii="Times New Roman" w:hAnsi="Times New Roman" w:cs="Times New Roman"/>
          <w:sz w:val="24"/>
          <w:szCs w:val="24"/>
        </w:rPr>
      </w:pPr>
      <w:r w:rsidRPr="00A10883">
        <w:rPr>
          <w:rFonts w:ascii="Times New Roman" w:hAnsi="Times New Roman" w:cs="Times New Roman"/>
          <w:sz w:val="24"/>
          <w:szCs w:val="24"/>
        </w:rPr>
        <w:t>Robotics, today, is not only used for industrial or military purposes, but they have dominated the human lives from hospitals to schools. Today, robots are used in hospitals to carry out surgery, therapeutic care, elderly care (UNESCO, 2017). In schools, t</w:t>
      </w:r>
      <w:r w:rsidRPr="00A10883">
        <w:rPr>
          <w:rFonts w:ascii="Times New Roman" w:hAnsi="Times New Roman" w:cs="Times New Roman"/>
          <w:sz w:val="24"/>
          <w:szCs w:val="24"/>
        </w:rPr>
        <w:t>he robots are used as part of the learning and educational tool to teach children (UNESCO, 2017). Robots use the artificial intelligence (AI), which give them the human abilities. For example, the robots can learn the language, interact, and solve a proble</w:t>
      </w:r>
      <w:r w:rsidRPr="00A10883">
        <w:rPr>
          <w:rFonts w:ascii="Times New Roman" w:hAnsi="Times New Roman" w:cs="Times New Roman"/>
          <w:sz w:val="24"/>
          <w:szCs w:val="24"/>
        </w:rPr>
        <w:t>m, since things just like the human beings (UNESCO, 2017). However, the society is becoming concerned with these abilities, especially because the robotics’ decision can be unpredictable. Deng (2015) argues that the pace at which the robotics is developing</w:t>
      </w:r>
      <w:r w:rsidRPr="00A10883">
        <w:rPr>
          <w:rFonts w:ascii="Times New Roman" w:hAnsi="Times New Roman" w:cs="Times New Roman"/>
          <w:sz w:val="24"/>
          <w:szCs w:val="24"/>
        </w:rPr>
        <w:t xml:space="preserve"> is becoming an issue of concern to the society. According to Deng (2015), the robotics will soon affect the important sectors like the healthcare, military, and even education. People have entrusted the decisions that humans could make to the robots. But </w:t>
      </w:r>
      <w:r w:rsidRPr="00A10883">
        <w:rPr>
          <w:rFonts w:ascii="Times New Roman" w:hAnsi="Times New Roman" w:cs="Times New Roman"/>
          <w:sz w:val="24"/>
          <w:szCs w:val="24"/>
        </w:rPr>
        <w:t>as Deng (2015) explains someday, this will change because the robots are capable of making decisions that could either help or harm the humans. The robotics use is slowly spreading in the human world. People interact with the robotics every day; for exampl</w:t>
      </w:r>
      <w:r w:rsidRPr="00A10883">
        <w:rPr>
          <w:rFonts w:ascii="Times New Roman" w:hAnsi="Times New Roman" w:cs="Times New Roman"/>
          <w:sz w:val="24"/>
          <w:szCs w:val="24"/>
        </w:rPr>
        <w:t xml:space="preserve">e, the driverless trains are </w:t>
      </w:r>
      <w:r w:rsidRPr="00A10883">
        <w:rPr>
          <w:rFonts w:ascii="Times New Roman" w:hAnsi="Times New Roman" w:cs="Times New Roman"/>
          <w:sz w:val="24"/>
          <w:szCs w:val="24"/>
        </w:rPr>
        <w:lastRenderedPageBreak/>
        <w:t xml:space="preserve">not new to people. As they continue to become smarter and more widespread, the use of robots can either make life or death decisions in unpredictable situations (The Economist, 2012). </w:t>
      </w:r>
    </w:p>
    <w:p w14:paraId="62DD2F08" w14:textId="77777777" w:rsidR="007778ED" w:rsidRPr="00A10883" w:rsidRDefault="002702AC" w:rsidP="00B61FCC">
      <w:pPr>
        <w:spacing w:after="0" w:line="480" w:lineRule="auto"/>
        <w:jc w:val="center"/>
        <w:rPr>
          <w:rFonts w:ascii="Times New Roman" w:hAnsi="Times New Roman" w:cs="Times New Roman"/>
          <w:b/>
          <w:sz w:val="24"/>
          <w:szCs w:val="24"/>
        </w:rPr>
      </w:pPr>
      <w:r w:rsidRPr="00A10883">
        <w:rPr>
          <w:rFonts w:ascii="Times New Roman" w:hAnsi="Times New Roman" w:cs="Times New Roman"/>
          <w:b/>
          <w:sz w:val="24"/>
          <w:szCs w:val="24"/>
        </w:rPr>
        <w:t xml:space="preserve">Impacts </w:t>
      </w:r>
      <w:r w:rsidR="00B61FCC">
        <w:rPr>
          <w:rFonts w:ascii="Times New Roman" w:hAnsi="Times New Roman" w:cs="Times New Roman"/>
          <w:b/>
          <w:sz w:val="24"/>
          <w:szCs w:val="24"/>
        </w:rPr>
        <w:t>of Robotics</w:t>
      </w:r>
    </w:p>
    <w:p w14:paraId="5A623E8A" w14:textId="77777777" w:rsidR="007778ED" w:rsidRPr="00A10883" w:rsidRDefault="002702AC" w:rsidP="00A10883">
      <w:pPr>
        <w:spacing w:after="0" w:line="480" w:lineRule="auto"/>
        <w:ind w:firstLine="720"/>
        <w:rPr>
          <w:rFonts w:ascii="Times New Roman" w:hAnsi="Times New Roman" w:cs="Times New Roman"/>
          <w:sz w:val="24"/>
          <w:szCs w:val="24"/>
        </w:rPr>
      </w:pPr>
      <w:r w:rsidRPr="00A10883">
        <w:rPr>
          <w:rFonts w:ascii="Times New Roman" w:hAnsi="Times New Roman" w:cs="Times New Roman"/>
          <w:sz w:val="24"/>
          <w:szCs w:val="24"/>
        </w:rPr>
        <w:t>The use of robotics ha</w:t>
      </w:r>
      <w:r w:rsidRPr="00A10883">
        <w:rPr>
          <w:rFonts w:ascii="Times New Roman" w:hAnsi="Times New Roman" w:cs="Times New Roman"/>
          <w:sz w:val="24"/>
          <w:szCs w:val="24"/>
        </w:rPr>
        <w:t>s raised several ethical questions, which have brought discussions on whether the robotics should be used. For instance, the use of drones to drop bombs on houses where a target is known to be hiding has raised many ethical dilemma concerns. Some people ha</w:t>
      </w:r>
      <w:r w:rsidRPr="00A10883">
        <w:rPr>
          <w:rFonts w:ascii="Times New Roman" w:hAnsi="Times New Roman" w:cs="Times New Roman"/>
          <w:sz w:val="24"/>
          <w:szCs w:val="24"/>
        </w:rPr>
        <w:t>ve suggested that one way to avoid such ethical dilemma situations is to avoid using the robotics altogether (The Economist, 2012). Even though the developers are trying to make the machines think like human beings, but the truth is that people can never r</w:t>
      </w:r>
      <w:r w:rsidRPr="00A10883">
        <w:rPr>
          <w:rFonts w:ascii="Times New Roman" w:hAnsi="Times New Roman" w:cs="Times New Roman"/>
          <w:sz w:val="24"/>
          <w:szCs w:val="24"/>
        </w:rPr>
        <w:t>ely on these robots to make the right choices. The presence of cognitive robots in the society today is becoming even more challenging. With the machines given the capabilities like human beings to think, the human’s ability to make choices, behave or thin</w:t>
      </w:r>
      <w:r w:rsidRPr="00A10883">
        <w:rPr>
          <w:rFonts w:ascii="Times New Roman" w:hAnsi="Times New Roman" w:cs="Times New Roman"/>
          <w:sz w:val="24"/>
          <w:szCs w:val="24"/>
        </w:rPr>
        <w:t>k is constantly affected by the machine’s capabilities to affect the behavioral, social and cultural changes (UNESCO, 2017). Deng (2015) explains that the robots may be able to make choices like human beings, but these abilities are based on the designer’s</w:t>
      </w:r>
      <w:r w:rsidRPr="00A10883">
        <w:rPr>
          <w:rFonts w:ascii="Times New Roman" w:hAnsi="Times New Roman" w:cs="Times New Roman"/>
          <w:sz w:val="24"/>
          <w:szCs w:val="24"/>
        </w:rPr>
        <w:t xml:space="preserve"> rules. </w:t>
      </w:r>
    </w:p>
    <w:p w14:paraId="06061EE9" w14:textId="77777777" w:rsidR="007778ED" w:rsidRPr="00A10883" w:rsidRDefault="002702AC" w:rsidP="00A10883">
      <w:pPr>
        <w:spacing w:after="0" w:line="480" w:lineRule="auto"/>
        <w:ind w:firstLine="720"/>
        <w:rPr>
          <w:rFonts w:ascii="Times New Roman" w:hAnsi="Times New Roman" w:cs="Times New Roman"/>
          <w:sz w:val="24"/>
          <w:szCs w:val="24"/>
        </w:rPr>
      </w:pPr>
      <w:r w:rsidRPr="00A10883">
        <w:rPr>
          <w:rFonts w:ascii="Times New Roman" w:hAnsi="Times New Roman" w:cs="Times New Roman"/>
          <w:sz w:val="24"/>
          <w:szCs w:val="24"/>
        </w:rPr>
        <w:t>On the other hand, robots can help solve some problems that have been associated with the humans. When soldiers are sent to villages to protect innocent civilians, they end up getting accused of unethical behaviors like raping the women and childr</w:t>
      </w:r>
      <w:r w:rsidRPr="00A10883">
        <w:rPr>
          <w:rFonts w:ascii="Times New Roman" w:hAnsi="Times New Roman" w:cs="Times New Roman"/>
          <w:sz w:val="24"/>
          <w:szCs w:val="24"/>
        </w:rPr>
        <w:t>en, burning down the villages or make erratic decisions (The Economist, 2012). Robots would never engage in such unethical behaviors like raping people. This will be a solution to problems that have been part of the society for many years. The Economist (2</w:t>
      </w:r>
      <w:r w:rsidRPr="00A10883">
        <w:rPr>
          <w:rFonts w:ascii="Times New Roman" w:hAnsi="Times New Roman" w:cs="Times New Roman"/>
          <w:sz w:val="24"/>
          <w:szCs w:val="24"/>
        </w:rPr>
        <w:t xml:space="preserve">012) suggests that, instead of eliminating the use of robots, the society needs to develop ways to reduce the ethical issues involved in the use of robotics. </w:t>
      </w:r>
    </w:p>
    <w:p w14:paraId="33DC7DE7" w14:textId="77777777" w:rsidR="007778ED" w:rsidRPr="00B61FCC" w:rsidRDefault="002702AC" w:rsidP="00B61FCC">
      <w:pPr>
        <w:pStyle w:val="ListParagraph"/>
        <w:numPr>
          <w:ilvl w:val="0"/>
          <w:numId w:val="1"/>
        </w:numPr>
        <w:spacing w:after="0" w:line="480" w:lineRule="auto"/>
        <w:jc w:val="center"/>
        <w:rPr>
          <w:rFonts w:ascii="Times New Roman" w:hAnsi="Times New Roman" w:cs="Times New Roman"/>
          <w:b/>
          <w:sz w:val="24"/>
          <w:szCs w:val="24"/>
        </w:rPr>
      </w:pPr>
      <w:r w:rsidRPr="00B61FCC">
        <w:rPr>
          <w:rFonts w:ascii="Times New Roman" w:hAnsi="Times New Roman" w:cs="Times New Roman"/>
          <w:b/>
          <w:sz w:val="24"/>
          <w:szCs w:val="24"/>
        </w:rPr>
        <w:lastRenderedPageBreak/>
        <w:t>Advanced Navigation Systems</w:t>
      </w:r>
    </w:p>
    <w:p w14:paraId="2CD6D5AB" w14:textId="77777777" w:rsidR="007778ED" w:rsidRPr="00A10883" w:rsidRDefault="002702AC" w:rsidP="00A10883">
      <w:pPr>
        <w:spacing w:after="0" w:line="480" w:lineRule="auto"/>
        <w:ind w:firstLine="720"/>
        <w:rPr>
          <w:rFonts w:ascii="Times New Roman" w:hAnsi="Times New Roman" w:cs="Times New Roman"/>
          <w:sz w:val="24"/>
          <w:szCs w:val="24"/>
        </w:rPr>
      </w:pPr>
      <w:r w:rsidRPr="00A10883">
        <w:rPr>
          <w:rFonts w:ascii="Times New Roman" w:hAnsi="Times New Roman" w:cs="Times New Roman"/>
          <w:sz w:val="24"/>
          <w:szCs w:val="24"/>
        </w:rPr>
        <w:t>Advanced navigation systems include technologies and robotics used in</w:t>
      </w:r>
      <w:r w:rsidRPr="00A10883">
        <w:rPr>
          <w:rFonts w:ascii="Times New Roman" w:hAnsi="Times New Roman" w:cs="Times New Roman"/>
          <w:sz w:val="24"/>
          <w:szCs w:val="24"/>
        </w:rPr>
        <w:t xml:space="preserve"> the navigation. Most of the companies involved in producing the advanced navigation systems focus on the generation of the products of the highest quality standards to enhance the navigation. The companies try to focus on both hardware and software used i</w:t>
      </w:r>
      <w:r w:rsidRPr="00A10883">
        <w:rPr>
          <w:rFonts w:ascii="Times New Roman" w:hAnsi="Times New Roman" w:cs="Times New Roman"/>
          <w:sz w:val="24"/>
          <w:szCs w:val="24"/>
        </w:rPr>
        <w:t>n navigation products. Reddy and Saraswat (2013) explain how the navigation systems are used in the aircraft. According to the authors, the navigation system has been used for many years by airline companies. For example, the general aviation pilots flying</w:t>
      </w:r>
      <w:r w:rsidRPr="00A10883">
        <w:rPr>
          <w:rFonts w:ascii="Times New Roman" w:hAnsi="Times New Roman" w:cs="Times New Roman"/>
          <w:sz w:val="24"/>
          <w:szCs w:val="24"/>
        </w:rPr>
        <w:t xml:space="preserve"> in visual flight rules (VFR) has been using the advanced navigation system for many years now. As a result, this has reduced the number of pilots flying without the navigation systems. According to EGAST (2013), the use of advanced navigation systems is i</w:t>
      </w:r>
      <w:r w:rsidRPr="00A10883">
        <w:rPr>
          <w:rFonts w:ascii="Times New Roman" w:hAnsi="Times New Roman" w:cs="Times New Roman"/>
          <w:sz w:val="24"/>
          <w:szCs w:val="24"/>
        </w:rPr>
        <w:t>ncreasingly becoming a common practice today. Some of the advanced navigation systems used include satellite navigation (SATNAV) technology, which has been used by the aviation sector for over 15 years.</w:t>
      </w:r>
    </w:p>
    <w:p w14:paraId="05BED162" w14:textId="77777777" w:rsidR="007778ED" w:rsidRPr="00A10883" w:rsidRDefault="002702AC" w:rsidP="00A10883">
      <w:pPr>
        <w:spacing w:after="0" w:line="480" w:lineRule="auto"/>
        <w:ind w:firstLine="720"/>
        <w:rPr>
          <w:rFonts w:ascii="Times New Roman" w:hAnsi="Times New Roman" w:cs="Times New Roman"/>
          <w:sz w:val="24"/>
          <w:szCs w:val="24"/>
        </w:rPr>
      </w:pPr>
      <w:r w:rsidRPr="00A10883">
        <w:rPr>
          <w:rFonts w:ascii="Times New Roman" w:hAnsi="Times New Roman" w:cs="Times New Roman"/>
          <w:sz w:val="24"/>
          <w:szCs w:val="24"/>
        </w:rPr>
        <w:t xml:space="preserve">With the advancement of technology, the use of an </w:t>
      </w:r>
      <w:r w:rsidRPr="00A10883">
        <w:rPr>
          <w:rFonts w:ascii="Times New Roman" w:hAnsi="Times New Roman" w:cs="Times New Roman"/>
          <w:sz w:val="24"/>
          <w:szCs w:val="24"/>
        </w:rPr>
        <w:t>advanced navigation system is also improving. Organizations using the advanced navigation systems have realized that despite that some of the products have high accuracy rate, it is important to integrate it with other systems to enhance its accuracy.  Acc</w:t>
      </w:r>
      <w:r w:rsidRPr="00A10883">
        <w:rPr>
          <w:rFonts w:ascii="Times New Roman" w:hAnsi="Times New Roman" w:cs="Times New Roman"/>
          <w:sz w:val="24"/>
          <w:szCs w:val="24"/>
        </w:rPr>
        <w:t>ording to Reddy and Saraswat (2013), the navigation accuracy cannot be met for a long period without using other satellite navigation systems such as GPS and GLONASS. Therefore, by integrating different navigation systems, the navigation system will ensure</w:t>
      </w:r>
      <w:r w:rsidRPr="00A10883">
        <w:rPr>
          <w:rFonts w:ascii="Times New Roman" w:hAnsi="Times New Roman" w:cs="Times New Roman"/>
          <w:sz w:val="24"/>
          <w:szCs w:val="24"/>
        </w:rPr>
        <w:t xml:space="preserve"> that the system works over an extended period (Reddy &amp; Saraswat, 2013). </w:t>
      </w:r>
    </w:p>
    <w:p w14:paraId="04735879" w14:textId="77777777" w:rsidR="007778ED" w:rsidRPr="00A10883" w:rsidRDefault="002702AC" w:rsidP="00B61FCC">
      <w:pPr>
        <w:spacing w:after="0" w:line="480" w:lineRule="auto"/>
        <w:jc w:val="center"/>
        <w:rPr>
          <w:rFonts w:ascii="Times New Roman" w:hAnsi="Times New Roman" w:cs="Times New Roman"/>
          <w:b/>
          <w:sz w:val="24"/>
          <w:szCs w:val="24"/>
        </w:rPr>
      </w:pPr>
      <w:r w:rsidRPr="00A10883">
        <w:rPr>
          <w:rFonts w:ascii="Times New Roman" w:hAnsi="Times New Roman" w:cs="Times New Roman"/>
          <w:b/>
          <w:sz w:val="24"/>
          <w:szCs w:val="24"/>
        </w:rPr>
        <w:t xml:space="preserve">Impacts </w:t>
      </w:r>
      <w:r w:rsidR="00B61FCC">
        <w:rPr>
          <w:rFonts w:ascii="Times New Roman" w:hAnsi="Times New Roman" w:cs="Times New Roman"/>
          <w:b/>
          <w:sz w:val="24"/>
          <w:szCs w:val="24"/>
        </w:rPr>
        <w:t>of Advanced Navigation Systems</w:t>
      </w:r>
    </w:p>
    <w:p w14:paraId="5815D274" w14:textId="77777777" w:rsidR="007778ED" w:rsidRPr="00A10883" w:rsidRDefault="002702AC" w:rsidP="00A10883">
      <w:pPr>
        <w:spacing w:after="0" w:line="480" w:lineRule="auto"/>
        <w:ind w:firstLine="720"/>
        <w:rPr>
          <w:rFonts w:ascii="Times New Roman" w:hAnsi="Times New Roman" w:cs="Times New Roman"/>
          <w:sz w:val="24"/>
          <w:szCs w:val="24"/>
        </w:rPr>
      </w:pPr>
      <w:r w:rsidRPr="00A10883">
        <w:rPr>
          <w:rFonts w:ascii="Times New Roman" w:hAnsi="Times New Roman" w:cs="Times New Roman"/>
          <w:sz w:val="24"/>
          <w:szCs w:val="24"/>
        </w:rPr>
        <w:t>The advanced navigation systems help the flight operators to reduce the distractions that can result in accidents. According to EGAST (2013), m</w:t>
      </w:r>
      <w:r w:rsidRPr="00A10883">
        <w:rPr>
          <w:rFonts w:ascii="Times New Roman" w:hAnsi="Times New Roman" w:cs="Times New Roman"/>
          <w:sz w:val="24"/>
          <w:szCs w:val="24"/>
        </w:rPr>
        <w:t xml:space="preserve">ost of the modern equipment such as the </w:t>
      </w:r>
      <w:r w:rsidRPr="00A10883">
        <w:rPr>
          <w:rFonts w:ascii="Times New Roman" w:hAnsi="Times New Roman" w:cs="Times New Roman"/>
          <w:sz w:val="24"/>
          <w:szCs w:val="24"/>
        </w:rPr>
        <w:lastRenderedPageBreak/>
        <w:t>advanced navigation systems offer more information that can be used to save lives. Most of the aviation accidents are catastrophic due to minimal survival levels. Even though the visual navigation systems may be a di</w:t>
      </w:r>
      <w:r w:rsidRPr="00A10883">
        <w:rPr>
          <w:rFonts w:ascii="Times New Roman" w:hAnsi="Times New Roman" w:cs="Times New Roman"/>
          <w:sz w:val="24"/>
          <w:szCs w:val="24"/>
        </w:rPr>
        <w:t xml:space="preserve">straction to the flight operators, but it is the responsibility of the operators to keep watch of their work and not get distracted by the visual attractions. </w:t>
      </w:r>
    </w:p>
    <w:p w14:paraId="58378454" w14:textId="77777777" w:rsidR="007778ED" w:rsidRPr="00A10883" w:rsidRDefault="002702AC" w:rsidP="00A10883">
      <w:pPr>
        <w:spacing w:after="0" w:line="480" w:lineRule="auto"/>
        <w:ind w:firstLine="720"/>
        <w:rPr>
          <w:rFonts w:ascii="Times New Roman" w:hAnsi="Times New Roman" w:cs="Times New Roman"/>
          <w:sz w:val="24"/>
          <w:szCs w:val="24"/>
        </w:rPr>
      </w:pPr>
      <w:r w:rsidRPr="00A10883">
        <w:rPr>
          <w:rFonts w:ascii="Times New Roman" w:hAnsi="Times New Roman" w:cs="Times New Roman"/>
          <w:sz w:val="24"/>
          <w:szCs w:val="24"/>
        </w:rPr>
        <w:t>Despite the benefits associated with the advanced navigation system, there are safety concerns t</w:t>
      </w:r>
      <w:r w:rsidRPr="00A10883">
        <w:rPr>
          <w:rFonts w:ascii="Times New Roman" w:hAnsi="Times New Roman" w:cs="Times New Roman"/>
          <w:sz w:val="24"/>
          <w:szCs w:val="24"/>
        </w:rPr>
        <w:t>hat have also emerged. For example, like any other technology, the software and databases used in the advanced navigation system would require constant updating to continue operating efficiently. EGAST (2013) explains the dangers that are associated with t</w:t>
      </w:r>
      <w:r w:rsidRPr="00A10883">
        <w:rPr>
          <w:rFonts w:ascii="Times New Roman" w:hAnsi="Times New Roman" w:cs="Times New Roman"/>
          <w:sz w:val="24"/>
          <w:szCs w:val="24"/>
        </w:rPr>
        <w:t>he advanced navigation systems. The advanced navigation system includes the underlying operating system, maps, charts, and the aviation database that need to be kept up-to-date. According to EGAST (2013), without updated software, the outcome could be cata</w:t>
      </w:r>
      <w:r w:rsidRPr="00A10883">
        <w:rPr>
          <w:rFonts w:ascii="Times New Roman" w:hAnsi="Times New Roman" w:cs="Times New Roman"/>
          <w:sz w:val="24"/>
          <w:szCs w:val="24"/>
        </w:rPr>
        <w:t xml:space="preserve">strophic because of the old database. </w:t>
      </w:r>
    </w:p>
    <w:p w14:paraId="64DC82B3" w14:textId="77777777" w:rsidR="007778ED" w:rsidRPr="00B61FCC" w:rsidRDefault="002702AC" w:rsidP="00B61FCC">
      <w:pPr>
        <w:pStyle w:val="ListParagraph"/>
        <w:numPr>
          <w:ilvl w:val="0"/>
          <w:numId w:val="1"/>
        </w:numPr>
        <w:spacing w:after="0" w:line="480" w:lineRule="auto"/>
        <w:jc w:val="center"/>
        <w:rPr>
          <w:rFonts w:ascii="Times New Roman" w:hAnsi="Times New Roman" w:cs="Times New Roman"/>
          <w:b/>
          <w:sz w:val="24"/>
          <w:szCs w:val="24"/>
        </w:rPr>
      </w:pPr>
      <w:r w:rsidRPr="00B61FCC">
        <w:rPr>
          <w:rFonts w:ascii="Times New Roman" w:hAnsi="Times New Roman" w:cs="Times New Roman"/>
          <w:b/>
          <w:sz w:val="24"/>
          <w:szCs w:val="24"/>
        </w:rPr>
        <w:t>Connected Vehicles</w:t>
      </w:r>
    </w:p>
    <w:p w14:paraId="7A8EF45A" w14:textId="77777777" w:rsidR="007778ED" w:rsidRPr="00A10883" w:rsidRDefault="002702AC" w:rsidP="00A10883">
      <w:pPr>
        <w:spacing w:after="0" w:line="480" w:lineRule="auto"/>
        <w:ind w:firstLine="720"/>
        <w:rPr>
          <w:rFonts w:ascii="Times New Roman" w:hAnsi="Times New Roman" w:cs="Times New Roman"/>
          <w:sz w:val="24"/>
          <w:szCs w:val="24"/>
        </w:rPr>
      </w:pPr>
      <w:r w:rsidRPr="00A10883">
        <w:rPr>
          <w:rFonts w:ascii="Times New Roman" w:hAnsi="Times New Roman" w:cs="Times New Roman"/>
          <w:sz w:val="24"/>
          <w:szCs w:val="24"/>
        </w:rPr>
        <w:t>In the automotive technologies, the connected vehicles are among the top most researched technologies. The connected vehicles are almost similar to the autonomous cars, but with a slight difference. The difference is that the connected vehicles are equippe</w:t>
      </w:r>
      <w:r w:rsidRPr="00A10883">
        <w:rPr>
          <w:rFonts w:ascii="Times New Roman" w:hAnsi="Times New Roman" w:cs="Times New Roman"/>
          <w:sz w:val="24"/>
          <w:szCs w:val="24"/>
        </w:rPr>
        <w:t>d with the wireless internet that enables them to share information with the other cars or devices within the car and outside. There are different connections used in the connected vehicles; for instance, the vehicle to infrastructure (V2I), vehicle to veh</w:t>
      </w:r>
      <w:r w:rsidRPr="00A10883">
        <w:rPr>
          <w:rFonts w:ascii="Times New Roman" w:hAnsi="Times New Roman" w:cs="Times New Roman"/>
          <w:sz w:val="24"/>
          <w:szCs w:val="24"/>
        </w:rPr>
        <w:t xml:space="preserve">icle (V2V), and vehicle to everything (V2X). </w:t>
      </w:r>
    </w:p>
    <w:p w14:paraId="59410D0A" w14:textId="77777777" w:rsidR="007778ED" w:rsidRPr="00A10883" w:rsidRDefault="002702AC" w:rsidP="00A10883">
      <w:pPr>
        <w:spacing w:after="0" w:line="480" w:lineRule="auto"/>
        <w:ind w:firstLine="720"/>
        <w:rPr>
          <w:rFonts w:ascii="Times New Roman" w:hAnsi="Times New Roman" w:cs="Times New Roman"/>
          <w:sz w:val="24"/>
          <w:szCs w:val="24"/>
        </w:rPr>
      </w:pPr>
      <w:r w:rsidRPr="00A10883">
        <w:rPr>
          <w:rFonts w:ascii="Times New Roman" w:hAnsi="Times New Roman" w:cs="Times New Roman"/>
          <w:sz w:val="24"/>
          <w:szCs w:val="24"/>
        </w:rPr>
        <w:t>The United States Department of Transportation has been working with the connected programs and other stakeholders to establish proper policies that will protect the interest of the public as the products get r</w:t>
      </w:r>
      <w:r w:rsidRPr="00A10883">
        <w:rPr>
          <w:rFonts w:ascii="Times New Roman" w:hAnsi="Times New Roman" w:cs="Times New Roman"/>
          <w:sz w:val="24"/>
          <w:szCs w:val="24"/>
        </w:rPr>
        <w:t xml:space="preserve">olled into the market. The connected vehicle programs would enable the cars, trains, trucks, roads, and other gadgets like smartphones to connect and share information with each other. For example, in the case of roads, the cars would use a short-range </w:t>
      </w:r>
      <w:r w:rsidRPr="00A10883">
        <w:rPr>
          <w:rFonts w:ascii="Times New Roman" w:hAnsi="Times New Roman" w:cs="Times New Roman"/>
          <w:sz w:val="24"/>
          <w:szCs w:val="24"/>
        </w:rPr>
        <w:lastRenderedPageBreak/>
        <w:t>rad</w:t>
      </w:r>
      <w:r w:rsidRPr="00A10883">
        <w:rPr>
          <w:rFonts w:ascii="Times New Roman" w:hAnsi="Times New Roman" w:cs="Times New Roman"/>
          <w:sz w:val="24"/>
          <w:szCs w:val="24"/>
        </w:rPr>
        <w:t>io signal to share information regarding their location (U.S. DOT, 2018). Unlike the autonomous cars, the connected vehicles would have drivers. In this case, the drivers would receive the notifications and alerts from the other vehicles within their surro</w:t>
      </w:r>
      <w:r w:rsidRPr="00A10883">
        <w:rPr>
          <w:rFonts w:ascii="Times New Roman" w:hAnsi="Times New Roman" w:cs="Times New Roman"/>
          <w:sz w:val="24"/>
          <w:szCs w:val="24"/>
        </w:rPr>
        <w:t xml:space="preserve">undings. </w:t>
      </w:r>
    </w:p>
    <w:p w14:paraId="2F9E2BA6" w14:textId="77777777" w:rsidR="007778ED" w:rsidRPr="00A10883" w:rsidRDefault="002702AC" w:rsidP="00B61FCC">
      <w:pPr>
        <w:spacing w:after="0" w:line="480" w:lineRule="auto"/>
        <w:jc w:val="center"/>
        <w:rPr>
          <w:rFonts w:ascii="Times New Roman" w:hAnsi="Times New Roman" w:cs="Times New Roman"/>
          <w:b/>
          <w:sz w:val="24"/>
          <w:szCs w:val="24"/>
        </w:rPr>
      </w:pPr>
      <w:r w:rsidRPr="00A10883">
        <w:rPr>
          <w:rFonts w:ascii="Times New Roman" w:hAnsi="Times New Roman" w:cs="Times New Roman"/>
          <w:b/>
          <w:sz w:val="24"/>
          <w:szCs w:val="24"/>
        </w:rPr>
        <w:t xml:space="preserve">Impacts </w:t>
      </w:r>
      <w:r w:rsidR="00B61FCC">
        <w:rPr>
          <w:rFonts w:ascii="Times New Roman" w:hAnsi="Times New Roman" w:cs="Times New Roman"/>
          <w:b/>
          <w:sz w:val="24"/>
          <w:szCs w:val="24"/>
        </w:rPr>
        <w:t>of Connected Vehicles</w:t>
      </w:r>
    </w:p>
    <w:p w14:paraId="61FD522C" w14:textId="77777777" w:rsidR="007778ED" w:rsidRPr="00A10883" w:rsidRDefault="002702AC" w:rsidP="00A10883">
      <w:pPr>
        <w:spacing w:after="0" w:line="480" w:lineRule="auto"/>
        <w:ind w:firstLine="720"/>
        <w:rPr>
          <w:rFonts w:ascii="Times New Roman" w:hAnsi="Times New Roman" w:cs="Times New Roman"/>
          <w:sz w:val="24"/>
          <w:szCs w:val="24"/>
        </w:rPr>
      </w:pPr>
      <w:r w:rsidRPr="00A10883">
        <w:rPr>
          <w:rFonts w:ascii="Times New Roman" w:hAnsi="Times New Roman" w:cs="Times New Roman"/>
          <w:sz w:val="24"/>
          <w:szCs w:val="24"/>
        </w:rPr>
        <w:t>The connected vehicles are both beneficial and detrimental to the society. For the benefits, the connected vehicles will enhance the safety on the roads and reduce the fatalities associated with accidents. The connec</w:t>
      </w:r>
      <w:r w:rsidRPr="00A10883">
        <w:rPr>
          <w:rFonts w:ascii="Times New Roman" w:hAnsi="Times New Roman" w:cs="Times New Roman"/>
          <w:sz w:val="24"/>
          <w:szCs w:val="24"/>
        </w:rPr>
        <w:t>ted vehicles would enable the drivers to receive information regarding the dangerous situations that may result in fatalities (U.S. DOT, 2018). The U.S Department of Transportation estimates that approximately 1,083 lives could be saved by deploying just a</w:t>
      </w:r>
      <w:r w:rsidRPr="00A10883">
        <w:rPr>
          <w:rFonts w:ascii="Times New Roman" w:hAnsi="Times New Roman" w:cs="Times New Roman"/>
          <w:sz w:val="24"/>
          <w:szCs w:val="24"/>
        </w:rPr>
        <w:t xml:space="preserve">bout two of the connected vehicle safety applications. It is also estimated that over 5 million crashes are reported on the roads every year. These crashes claim more than 300,000 lives annually (U.S. DOT, 2018). Many others sustained severe injuries that </w:t>
      </w:r>
      <w:r w:rsidRPr="00A10883">
        <w:rPr>
          <w:rFonts w:ascii="Times New Roman" w:hAnsi="Times New Roman" w:cs="Times New Roman"/>
          <w:sz w:val="24"/>
          <w:szCs w:val="24"/>
        </w:rPr>
        <w:t xml:space="preserve">may affect them in different ways. Therefore, allowing the connected vehicles to would enhance safety on the roads. </w:t>
      </w:r>
    </w:p>
    <w:p w14:paraId="4E465E24" w14:textId="77777777" w:rsidR="007778ED" w:rsidRPr="00A10883" w:rsidRDefault="002702AC" w:rsidP="00A10883">
      <w:pPr>
        <w:spacing w:after="0" w:line="480" w:lineRule="auto"/>
        <w:ind w:firstLine="720"/>
        <w:rPr>
          <w:rFonts w:ascii="Times New Roman" w:hAnsi="Times New Roman" w:cs="Times New Roman"/>
          <w:sz w:val="24"/>
          <w:szCs w:val="24"/>
        </w:rPr>
      </w:pPr>
      <w:r w:rsidRPr="00A10883">
        <w:rPr>
          <w:rFonts w:ascii="Times New Roman" w:hAnsi="Times New Roman" w:cs="Times New Roman"/>
          <w:sz w:val="24"/>
          <w:szCs w:val="24"/>
        </w:rPr>
        <w:t>Other advantages associated with the safety measures to protect the public include the use of radar, cameras, and sensors. All these equipment will enhance access to information that can enable the relevant agencies to act on time. Most of the incidents ha</w:t>
      </w:r>
      <w:r w:rsidRPr="00A10883">
        <w:rPr>
          <w:rFonts w:ascii="Times New Roman" w:hAnsi="Times New Roman" w:cs="Times New Roman"/>
          <w:sz w:val="24"/>
          <w:szCs w:val="24"/>
        </w:rPr>
        <w:t>ve affected people because of inadequate information that comes late. With the connected vehicles, information would be accessed through the cameras and other recording equipment. For example, the traffic managers will have adequate information that can en</w:t>
      </w:r>
      <w:r w:rsidRPr="00A10883">
        <w:rPr>
          <w:rFonts w:ascii="Times New Roman" w:hAnsi="Times New Roman" w:cs="Times New Roman"/>
          <w:sz w:val="24"/>
          <w:szCs w:val="24"/>
        </w:rPr>
        <w:t xml:space="preserve">able them to control the flow of traffic more easily and efficiently. </w:t>
      </w:r>
    </w:p>
    <w:p w14:paraId="7C966417" w14:textId="77777777" w:rsidR="007778ED" w:rsidRPr="00A10883" w:rsidRDefault="002702AC" w:rsidP="00A10883">
      <w:pPr>
        <w:spacing w:after="0" w:line="480" w:lineRule="auto"/>
        <w:ind w:firstLine="720"/>
        <w:rPr>
          <w:rFonts w:ascii="Times New Roman" w:hAnsi="Times New Roman" w:cs="Times New Roman"/>
          <w:sz w:val="24"/>
          <w:szCs w:val="24"/>
        </w:rPr>
      </w:pPr>
      <w:r w:rsidRPr="00A10883">
        <w:rPr>
          <w:rFonts w:ascii="Times New Roman" w:hAnsi="Times New Roman" w:cs="Times New Roman"/>
          <w:sz w:val="24"/>
          <w:szCs w:val="24"/>
        </w:rPr>
        <w:t xml:space="preserve">On the other hand, connected vehicles may provide information through the data collected on the cars, but privacy concerns have emerged in the recent years. The connected </w:t>
      </w:r>
      <w:r w:rsidRPr="00A10883">
        <w:rPr>
          <w:rFonts w:ascii="Times New Roman" w:hAnsi="Times New Roman" w:cs="Times New Roman"/>
          <w:sz w:val="24"/>
          <w:szCs w:val="24"/>
        </w:rPr>
        <w:lastRenderedPageBreak/>
        <w:t>vehicles would</w:t>
      </w:r>
      <w:r w:rsidRPr="00A10883">
        <w:rPr>
          <w:rFonts w:ascii="Times New Roman" w:hAnsi="Times New Roman" w:cs="Times New Roman"/>
          <w:sz w:val="24"/>
          <w:szCs w:val="24"/>
        </w:rPr>
        <w:t xml:space="preserve"> collect information from the other vehicles and devices such as smartphones around them (U.S. DOT, 2018). Even though it is important to protect the public, but privacy concerns should be addressed. Connected vehicles are exposed to more risks of being ha</w:t>
      </w:r>
      <w:r w:rsidRPr="00A10883">
        <w:rPr>
          <w:rFonts w:ascii="Times New Roman" w:hAnsi="Times New Roman" w:cs="Times New Roman"/>
          <w:sz w:val="24"/>
          <w:szCs w:val="24"/>
        </w:rPr>
        <w:t>cked. According to Kam (2016), in July 2015 a story emerged that hackers had taken control of a vehicle and killed the accelerator in a freeway. Kam (2016) reports that the nightmare scenario associated with the connected vehicles is that a hacker can gain</w:t>
      </w:r>
      <w:r w:rsidRPr="00A10883">
        <w:rPr>
          <w:rFonts w:ascii="Times New Roman" w:hAnsi="Times New Roman" w:cs="Times New Roman"/>
          <w:sz w:val="24"/>
          <w:szCs w:val="24"/>
        </w:rPr>
        <w:t xml:space="preserve"> control of the machines and cause a crash that the government and other security agencies are trying to prevent. As much as it assists in improving the transport system, connected vehicles can result in catastrophic events that people fear about. Further,</w:t>
      </w:r>
      <w:r w:rsidRPr="00A10883">
        <w:rPr>
          <w:rFonts w:ascii="Times New Roman" w:hAnsi="Times New Roman" w:cs="Times New Roman"/>
          <w:sz w:val="24"/>
          <w:szCs w:val="24"/>
        </w:rPr>
        <w:t xml:space="preserve"> the information collected from the smartphones and other gadgets around them can be accessed by third parties. Kam (2016) explains that once connected; the machines can capture personal credentials which include home address, email, users’ name, and passw</w:t>
      </w:r>
      <w:r w:rsidRPr="00A10883">
        <w:rPr>
          <w:rFonts w:ascii="Times New Roman" w:hAnsi="Times New Roman" w:cs="Times New Roman"/>
          <w:sz w:val="24"/>
          <w:szCs w:val="24"/>
        </w:rPr>
        <w:t xml:space="preserve">ords, phone number and other personal information that could compromise the public’s privacy rights. </w:t>
      </w:r>
    </w:p>
    <w:p w14:paraId="308ABE77" w14:textId="77777777" w:rsidR="007778ED" w:rsidRPr="00A10883" w:rsidRDefault="002702AC" w:rsidP="00A10883">
      <w:pPr>
        <w:spacing w:after="0" w:line="480" w:lineRule="auto"/>
        <w:jc w:val="center"/>
        <w:rPr>
          <w:rFonts w:ascii="Times New Roman" w:hAnsi="Times New Roman" w:cs="Times New Roman"/>
          <w:b/>
          <w:sz w:val="24"/>
          <w:szCs w:val="24"/>
        </w:rPr>
      </w:pPr>
      <w:r w:rsidRPr="00A10883">
        <w:rPr>
          <w:rFonts w:ascii="Times New Roman" w:hAnsi="Times New Roman" w:cs="Times New Roman"/>
          <w:b/>
          <w:sz w:val="24"/>
          <w:szCs w:val="24"/>
        </w:rPr>
        <w:t>Conclusion</w:t>
      </w:r>
    </w:p>
    <w:p w14:paraId="55B9BBAA" w14:textId="77777777" w:rsidR="00217C3D" w:rsidRPr="00A10883" w:rsidRDefault="002702AC" w:rsidP="00A10883">
      <w:pPr>
        <w:spacing w:after="0" w:line="480" w:lineRule="auto"/>
        <w:ind w:firstLine="720"/>
        <w:rPr>
          <w:rFonts w:ascii="Times New Roman" w:hAnsi="Times New Roman" w:cs="Times New Roman"/>
          <w:sz w:val="24"/>
          <w:szCs w:val="24"/>
        </w:rPr>
      </w:pPr>
      <w:r w:rsidRPr="00A10883">
        <w:rPr>
          <w:rFonts w:ascii="Times New Roman" w:hAnsi="Times New Roman" w:cs="Times New Roman"/>
          <w:sz w:val="24"/>
          <w:szCs w:val="24"/>
        </w:rPr>
        <w:t xml:space="preserve">This research aimed at discussing the five contemporary issues and their impacts on the society. The research has identified and discussed the </w:t>
      </w:r>
      <w:r w:rsidRPr="00A10883">
        <w:rPr>
          <w:rFonts w:ascii="Times New Roman" w:hAnsi="Times New Roman" w:cs="Times New Roman"/>
          <w:sz w:val="24"/>
          <w:szCs w:val="24"/>
        </w:rPr>
        <w:t>development of the autonomous or self-driving cars, the smart grid, use of robots, advanced navigation systems, and connected vehicles and their impacts on the society. Based on this research, most scholars agree that the advancement of technology has crea</w:t>
      </w:r>
      <w:r w:rsidRPr="00A10883">
        <w:rPr>
          <w:rFonts w:ascii="Times New Roman" w:hAnsi="Times New Roman" w:cs="Times New Roman"/>
          <w:sz w:val="24"/>
          <w:szCs w:val="24"/>
        </w:rPr>
        <w:t>ted opportunities and efficiency today. However, there are also some concerns regarding the technologies. For example, the connected vehicles would enhance the efficiency on the roads, but the privacy issues also emerge. Despite the challenges and shortcom</w:t>
      </w:r>
      <w:r w:rsidRPr="00A10883">
        <w:rPr>
          <w:rFonts w:ascii="Times New Roman" w:hAnsi="Times New Roman" w:cs="Times New Roman"/>
          <w:sz w:val="24"/>
          <w:szCs w:val="24"/>
        </w:rPr>
        <w:t xml:space="preserve">ings, most of the technologies discussed in this paper have potential benefits that can improve the lives of people. Therefore, the society needs to design strategies to deal with the </w:t>
      </w:r>
      <w:r w:rsidRPr="00A10883">
        <w:rPr>
          <w:rFonts w:ascii="Times New Roman" w:hAnsi="Times New Roman" w:cs="Times New Roman"/>
          <w:sz w:val="24"/>
          <w:szCs w:val="24"/>
        </w:rPr>
        <w:lastRenderedPageBreak/>
        <w:t>shortcomings associated with the technologies such as robotics, autonomo</w:t>
      </w:r>
      <w:r w:rsidRPr="00A10883">
        <w:rPr>
          <w:rFonts w:ascii="Times New Roman" w:hAnsi="Times New Roman" w:cs="Times New Roman"/>
          <w:sz w:val="24"/>
          <w:szCs w:val="24"/>
        </w:rPr>
        <w:t>us cars, connected vehicles, advanced navigation systems, and smart grid.</w:t>
      </w:r>
    </w:p>
    <w:p w14:paraId="516139D4" w14:textId="77777777" w:rsidR="003D38F8" w:rsidRPr="00A10883" w:rsidRDefault="002702AC" w:rsidP="00A10883">
      <w:pPr>
        <w:spacing w:after="0" w:line="480" w:lineRule="auto"/>
        <w:jc w:val="center"/>
        <w:rPr>
          <w:rFonts w:ascii="Times New Roman" w:hAnsi="Times New Roman" w:cs="Times New Roman"/>
          <w:sz w:val="24"/>
          <w:szCs w:val="24"/>
        </w:rPr>
      </w:pPr>
      <w:r w:rsidRPr="00A10883">
        <w:rPr>
          <w:rFonts w:ascii="Times New Roman" w:hAnsi="Times New Roman" w:cs="Times New Roman"/>
          <w:sz w:val="24"/>
          <w:szCs w:val="24"/>
        </w:rPr>
        <w:br w:type="page"/>
      </w:r>
    </w:p>
    <w:p w14:paraId="19F46863" w14:textId="77777777" w:rsidR="00217C3D" w:rsidRPr="00A10883" w:rsidRDefault="002702AC" w:rsidP="00A10883">
      <w:pPr>
        <w:spacing w:after="0" w:line="480" w:lineRule="auto"/>
        <w:jc w:val="center"/>
        <w:rPr>
          <w:rFonts w:ascii="Times New Roman" w:hAnsi="Times New Roman" w:cs="Times New Roman"/>
          <w:sz w:val="24"/>
          <w:szCs w:val="24"/>
        </w:rPr>
      </w:pPr>
      <w:r w:rsidRPr="00A10883">
        <w:rPr>
          <w:rFonts w:ascii="Times New Roman" w:hAnsi="Times New Roman" w:cs="Times New Roman"/>
          <w:sz w:val="24"/>
          <w:szCs w:val="24"/>
        </w:rPr>
        <w:lastRenderedPageBreak/>
        <w:t>References</w:t>
      </w:r>
    </w:p>
    <w:p w14:paraId="505566CB" w14:textId="77777777" w:rsidR="00217C3D" w:rsidRPr="00A10883" w:rsidRDefault="002702AC" w:rsidP="00A10883">
      <w:pPr>
        <w:spacing w:after="0" w:line="480" w:lineRule="auto"/>
        <w:ind w:left="720" w:hanging="720"/>
        <w:rPr>
          <w:rFonts w:ascii="Times New Roman" w:hAnsi="Times New Roman" w:cs="Times New Roman"/>
          <w:sz w:val="24"/>
          <w:szCs w:val="24"/>
        </w:rPr>
      </w:pPr>
      <w:r w:rsidRPr="00A10883">
        <w:rPr>
          <w:rFonts w:ascii="Times New Roman" w:hAnsi="Times New Roman" w:cs="Times New Roman"/>
          <w:sz w:val="24"/>
          <w:szCs w:val="24"/>
          <w:shd w:val="clear" w:color="auto" w:fill="FFFFFF"/>
        </w:rPr>
        <w:t>Bayindir, R., Colak, I., Fulli, G., &amp; Demirtas, K. (2016). Smart grid technologies and applications. </w:t>
      </w:r>
      <w:r w:rsidRPr="00A10883">
        <w:rPr>
          <w:rFonts w:ascii="Times New Roman" w:hAnsi="Times New Roman" w:cs="Times New Roman"/>
          <w:i/>
          <w:iCs/>
          <w:sz w:val="24"/>
          <w:szCs w:val="24"/>
          <w:shd w:val="clear" w:color="auto" w:fill="FFFFFF"/>
        </w:rPr>
        <w:t>Renewable and Sustainable Energy Reviews</w:t>
      </w:r>
      <w:r w:rsidRPr="00A10883">
        <w:rPr>
          <w:rFonts w:ascii="Times New Roman" w:hAnsi="Times New Roman" w:cs="Times New Roman"/>
          <w:sz w:val="24"/>
          <w:szCs w:val="24"/>
          <w:shd w:val="clear" w:color="auto" w:fill="FFFFFF"/>
        </w:rPr>
        <w:t>, </w:t>
      </w:r>
      <w:r w:rsidRPr="00A10883">
        <w:rPr>
          <w:rFonts w:ascii="Times New Roman" w:hAnsi="Times New Roman" w:cs="Times New Roman"/>
          <w:i/>
          <w:iCs/>
          <w:sz w:val="24"/>
          <w:szCs w:val="24"/>
          <w:shd w:val="clear" w:color="auto" w:fill="FFFFFF"/>
        </w:rPr>
        <w:t>66</w:t>
      </w:r>
      <w:r w:rsidRPr="00A10883">
        <w:rPr>
          <w:rFonts w:ascii="Times New Roman" w:hAnsi="Times New Roman" w:cs="Times New Roman"/>
          <w:sz w:val="24"/>
          <w:szCs w:val="24"/>
          <w:shd w:val="clear" w:color="auto" w:fill="FFFFFF"/>
        </w:rPr>
        <w:t>, 499-516.</w:t>
      </w:r>
    </w:p>
    <w:p w14:paraId="775568DD" w14:textId="77777777" w:rsidR="003D38F8" w:rsidRPr="00A10883" w:rsidRDefault="002702AC" w:rsidP="00A10883">
      <w:pPr>
        <w:spacing w:after="0" w:line="480" w:lineRule="auto"/>
        <w:ind w:left="720" w:hanging="720"/>
        <w:rPr>
          <w:rFonts w:ascii="Times New Roman" w:hAnsi="Times New Roman" w:cs="Times New Roman"/>
          <w:sz w:val="24"/>
          <w:szCs w:val="24"/>
        </w:rPr>
      </w:pPr>
      <w:r w:rsidRPr="00A10883">
        <w:rPr>
          <w:rFonts w:ascii="Times New Roman" w:hAnsi="Times New Roman" w:cs="Times New Roman"/>
          <w:sz w:val="24"/>
          <w:szCs w:val="24"/>
        </w:rPr>
        <w:t>Deng, B. (Jul</w:t>
      </w:r>
      <w:r w:rsidRPr="00A10883">
        <w:rPr>
          <w:rFonts w:ascii="Times New Roman" w:hAnsi="Times New Roman" w:cs="Times New Roman"/>
          <w:sz w:val="24"/>
          <w:szCs w:val="24"/>
        </w:rPr>
        <w:t xml:space="preserve">y 01, 2015). “Machine Ethics: The robots dilemma.” </w:t>
      </w:r>
      <w:r w:rsidRPr="00A10883">
        <w:rPr>
          <w:rFonts w:ascii="Times New Roman" w:hAnsi="Times New Roman" w:cs="Times New Roman"/>
          <w:i/>
          <w:sz w:val="24"/>
          <w:szCs w:val="24"/>
        </w:rPr>
        <w:t>Nature.</w:t>
      </w:r>
      <w:r w:rsidRPr="00A10883">
        <w:rPr>
          <w:rFonts w:ascii="Times New Roman" w:hAnsi="Times New Roman" w:cs="Times New Roman"/>
          <w:sz w:val="24"/>
          <w:szCs w:val="24"/>
        </w:rPr>
        <w:t xml:space="preserve"> Retrieved from </w:t>
      </w:r>
      <w:hyperlink r:id="rId7" w:history="1">
        <w:r w:rsidRPr="00A10883">
          <w:rPr>
            <w:rStyle w:val="Hyperlink"/>
            <w:rFonts w:ascii="Times New Roman" w:hAnsi="Times New Roman" w:cs="Times New Roman"/>
            <w:color w:val="auto"/>
            <w:sz w:val="24"/>
            <w:szCs w:val="24"/>
            <w:u w:val="none"/>
          </w:rPr>
          <w:t>https://www.nature.com/news/machine-ethics-the-robot-s-dilemma-1.17881</w:t>
        </w:r>
      </w:hyperlink>
    </w:p>
    <w:p w14:paraId="22A4CE70" w14:textId="77777777" w:rsidR="003D38F8" w:rsidRPr="00A10883" w:rsidRDefault="002702AC" w:rsidP="00A10883">
      <w:pPr>
        <w:spacing w:after="0" w:line="480" w:lineRule="auto"/>
        <w:ind w:left="720" w:hanging="720"/>
        <w:rPr>
          <w:rFonts w:ascii="Times New Roman" w:hAnsi="Times New Roman" w:cs="Times New Roman"/>
          <w:sz w:val="24"/>
          <w:szCs w:val="24"/>
        </w:rPr>
      </w:pPr>
      <w:r w:rsidRPr="00A10883">
        <w:rPr>
          <w:rFonts w:ascii="Times New Roman" w:hAnsi="Times New Roman" w:cs="Times New Roman"/>
          <w:sz w:val="24"/>
          <w:szCs w:val="24"/>
        </w:rPr>
        <w:t xml:space="preserve">EGAST. (July 2013). “Using Advanced Navigation Technology Safely.” </w:t>
      </w:r>
      <w:r w:rsidRPr="00A10883">
        <w:rPr>
          <w:rFonts w:ascii="Times New Roman" w:hAnsi="Times New Roman" w:cs="Times New Roman"/>
          <w:i/>
          <w:sz w:val="24"/>
          <w:szCs w:val="24"/>
        </w:rPr>
        <w:t>European General Aviation Safety Team</w:t>
      </w:r>
      <w:r w:rsidRPr="00A10883">
        <w:rPr>
          <w:rFonts w:ascii="Times New Roman" w:hAnsi="Times New Roman" w:cs="Times New Roman"/>
          <w:sz w:val="24"/>
          <w:szCs w:val="24"/>
        </w:rPr>
        <w:t xml:space="preserve">. Retrieved from </w:t>
      </w:r>
      <w:hyperlink r:id="rId8" w:history="1">
        <w:r w:rsidRPr="00A10883">
          <w:rPr>
            <w:rStyle w:val="Hyperlink"/>
            <w:rFonts w:ascii="Times New Roman" w:hAnsi="Times New Roman" w:cs="Times New Roman"/>
            <w:sz w:val="24"/>
            <w:szCs w:val="24"/>
          </w:rPr>
          <w:t>http://www.caa.ro/media/docs/EGAST</w:t>
        </w:r>
        <w:r w:rsidRPr="00A10883">
          <w:rPr>
            <w:rStyle w:val="Hyperlink"/>
            <w:rFonts w:ascii="Times New Roman" w:hAnsi="Times New Roman" w:cs="Times New Roman"/>
            <w:sz w:val="24"/>
            <w:szCs w:val="24"/>
          </w:rPr>
          <w:t>_GA07_USING_ADVANCED_NAVIGATION_TECHNOLOGY_SAFELY.pdf</w:t>
        </w:r>
      </w:hyperlink>
    </w:p>
    <w:p w14:paraId="279064BF" w14:textId="77777777" w:rsidR="003D38F8" w:rsidRPr="00A10883" w:rsidRDefault="002702AC" w:rsidP="00A10883">
      <w:pPr>
        <w:spacing w:after="0" w:line="480" w:lineRule="auto"/>
        <w:ind w:left="720" w:hanging="720"/>
        <w:rPr>
          <w:rFonts w:ascii="Times New Roman" w:hAnsi="Times New Roman" w:cs="Times New Roman"/>
          <w:sz w:val="24"/>
          <w:szCs w:val="24"/>
        </w:rPr>
      </w:pPr>
      <w:r w:rsidRPr="00A10883">
        <w:rPr>
          <w:rFonts w:ascii="Times New Roman" w:hAnsi="Times New Roman" w:cs="Times New Roman"/>
          <w:sz w:val="24"/>
          <w:szCs w:val="24"/>
        </w:rPr>
        <w:t xml:space="preserve">Energy.Org. (2018). Grid Modernization and the Smart Grid. Retrieved from </w:t>
      </w:r>
      <w:hyperlink r:id="rId9" w:history="1">
        <w:r w:rsidRPr="00A10883">
          <w:rPr>
            <w:rStyle w:val="Hyperlink"/>
            <w:rFonts w:ascii="Times New Roman" w:hAnsi="Times New Roman" w:cs="Times New Roman"/>
            <w:color w:val="auto"/>
            <w:sz w:val="24"/>
            <w:szCs w:val="24"/>
            <w:u w:val="none"/>
          </w:rPr>
          <w:t>https://www.energy</w:t>
        </w:r>
        <w:r w:rsidRPr="00A10883">
          <w:rPr>
            <w:rStyle w:val="Hyperlink"/>
            <w:rFonts w:ascii="Times New Roman" w:hAnsi="Times New Roman" w:cs="Times New Roman"/>
            <w:color w:val="auto"/>
            <w:sz w:val="24"/>
            <w:szCs w:val="24"/>
            <w:u w:val="none"/>
          </w:rPr>
          <w:t>.gov/oe/activities/technology-development/grid-modernization-and-smart-grid</w:t>
        </w:r>
      </w:hyperlink>
    </w:p>
    <w:p w14:paraId="6975C6DB" w14:textId="77777777" w:rsidR="003D38F8" w:rsidRPr="00A10883" w:rsidRDefault="002702AC" w:rsidP="00A10883">
      <w:pPr>
        <w:spacing w:after="0" w:line="480" w:lineRule="auto"/>
        <w:ind w:left="720" w:hanging="720"/>
        <w:rPr>
          <w:rFonts w:ascii="Times New Roman" w:hAnsi="Times New Roman" w:cs="Times New Roman"/>
          <w:sz w:val="24"/>
          <w:szCs w:val="24"/>
        </w:rPr>
      </w:pPr>
      <w:r w:rsidRPr="00A10883">
        <w:rPr>
          <w:rFonts w:ascii="Times New Roman" w:hAnsi="Times New Roman" w:cs="Times New Roman"/>
          <w:sz w:val="24"/>
          <w:szCs w:val="24"/>
        </w:rPr>
        <w:t xml:space="preserve">Kam, R. (February 22, 2016). “Connected Cars: Security and privacy risks on the wheels.” </w:t>
      </w:r>
      <w:r w:rsidRPr="00A10883">
        <w:rPr>
          <w:rFonts w:ascii="Times New Roman" w:hAnsi="Times New Roman" w:cs="Times New Roman"/>
          <w:i/>
          <w:sz w:val="24"/>
          <w:szCs w:val="24"/>
        </w:rPr>
        <w:t>IAPP.</w:t>
      </w:r>
      <w:r w:rsidRPr="00A10883">
        <w:rPr>
          <w:rFonts w:ascii="Times New Roman" w:hAnsi="Times New Roman" w:cs="Times New Roman"/>
          <w:sz w:val="24"/>
          <w:szCs w:val="24"/>
        </w:rPr>
        <w:t xml:space="preserve"> Retrieved from </w:t>
      </w:r>
      <w:hyperlink r:id="rId10" w:history="1">
        <w:r w:rsidRPr="00A10883">
          <w:rPr>
            <w:rStyle w:val="Hyperlink"/>
            <w:rFonts w:ascii="Times New Roman" w:hAnsi="Times New Roman" w:cs="Times New Roman"/>
            <w:sz w:val="24"/>
            <w:szCs w:val="24"/>
          </w:rPr>
          <w:t>https://iapp.org/news/a/connected-cars-security-and-privacy-risks-on-wheels/</w:t>
        </w:r>
      </w:hyperlink>
    </w:p>
    <w:p w14:paraId="665AA6BC" w14:textId="77777777" w:rsidR="003D38F8" w:rsidRPr="00A10883" w:rsidRDefault="002702AC" w:rsidP="00A10883">
      <w:pPr>
        <w:spacing w:after="0" w:line="480" w:lineRule="auto"/>
        <w:ind w:left="720" w:hanging="720"/>
        <w:rPr>
          <w:rFonts w:ascii="Times New Roman" w:hAnsi="Times New Roman" w:cs="Times New Roman"/>
          <w:sz w:val="24"/>
          <w:szCs w:val="24"/>
        </w:rPr>
      </w:pPr>
      <w:r w:rsidRPr="00A10883">
        <w:rPr>
          <w:rFonts w:ascii="Times New Roman" w:hAnsi="Times New Roman" w:cs="Times New Roman"/>
          <w:sz w:val="24"/>
          <w:szCs w:val="24"/>
        </w:rPr>
        <w:t xml:space="preserve">Lallanilla, M. (December 12, 2013). “What is a Smart Grid?” </w:t>
      </w:r>
      <w:r w:rsidRPr="00A10883">
        <w:rPr>
          <w:rFonts w:ascii="Times New Roman" w:hAnsi="Times New Roman" w:cs="Times New Roman"/>
          <w:i/>
          <w:sz w:val="24"/>
          <w:szCs w:val="24"/>
        </w:rPr>
        <w:t>Live Science.</w:t>
      </w:r>
      <w:r w:rsidRPr="00A10883">
        <w:rPr>
          <w:rFonts w:ascii="Times New Roman" w:hAnsi="Times New Roman" w:cs="Times New Roman"/>
          <w:sz w:val="24"/>
          <w:szCs w:val="24"/>
        </w:rPr>
        <w:t xml:space="preserve"> Retrieved from </w:t>
      </w:r>
      <w:hyperlink r:id="rId11" w:history="1">
        <w:r w:rsidRPr="00A10883">
          <w:rPr>
            <w:rStyle w:val="Hyperlink"/>
            <w:rFonts w:ascii="Times New Roman" w:hAnsi="Times New Roman" w:cs="Times New Roman"/>
            <w:sz w:val="24"/>
            <w:szCs w:val="24"/>
          </w:rPr>
          <w:t>h</w:t>
        </w:r>
        <w:r w:rsidRPr="00A10883">
          <w:rPr>
            <w:rStyle w:val="Hyperlink"/>
            <w:rFonts w:ascii="Times New Roman" w:hAnsi="Times New Roman" w:cs="Times New Roman"/>
            <w:sz w:val="24"/>
            <w:szCs w:val="24"/>
          </w:rPr>
          <w:t>ttps://www.livescience.com/41920-smart-grid.html</w:t>
        </w:r>
      </w:hyperlink>
    </w:p>
    <w:p w14:paraId="3EBB58B5" w14:textId="77777777" w:rsidR="003D38F8" w:rsidRPr="00A10883" w:rsidRDefault="002702AC" w:rsidP="00A10883">
      <w:pPr>
        <w:spacing w:after="0" w:line="480" w:lineRule="auto"/>
        <w:ind w:left="720" w:hanging="720"/>
        <w:rPr>
          <w:rFonts w:ascii="Times New Roman" w:hAnsi="Times New Roman" w:cs="Times New Roman"/>
          <w:sz w:val="24"/>
          <w:szCs w:val="24"/>
          <w:shd w:val="clear" w:color="auto" w:fill="FFFFFF"/>
        </w:rPr>
      </w:pPr>
      <w:r w:rsidRPr="00A10883">
        <w:rPr>
          <w:rFonts w:ascii="Times New Roman" w:hAnsi="Times New Roman" w:cs="Times New Roman"/>
          <w:sz w:val="24"/>
          <w:szCs w:val="24"/>
          <w:shd w:val="clear" w:color="auto" w:fill="FFFFFF"/>
        </w:rPr>
        <w:t>Reddy, G. S., &amp; Saraswat, V. K. (2013). Advanced navigation system for aircraft applications. </w:t>
      </w:r>
      <w:r w:rsidR="007657A9" w:rsidRPr="00A10883">
        <w:rPr>
          <w:rFonts w:ascii="Times New Roman" w:hAnsi="Times New Roman" w:cs="Times New Roman"/>
          <w:i/>
          <w:iCs/>
          <w:sz w:val="24"/>
          <w:szCs w:val="24"/>
          <w:shd w:val="clear" w:color="auto" w:fill="FFFFFF"/>
        </w:rPr>
        <w:t>Defense</w:t>
      </w:r>
      <w:r w:rsidRPr="00A10883">
        <w:rPr>
          <w:rFonts w:ascii="Times New Roman" w:hAnsi="Times New Roman" w:cs="Times New Roman"/>
          <w:i/>
          <w:iCs/>
          <w:sz w:val="24"/>
          <w:szCs w:val="24"/>
          <w:shd w:val="clear" w:color="auto" w:fill="FFFFFF"/>
        </w:rPr>
        <w:t xml:space="preserve"> Science Journal</w:t>
      </w:r>
      <w:r w:rsidRPr="00A10883">
        <w:rPr>
          <w:rFonts w:ascii="Times New Roman" w:hAnsi="Times New Roman" w:cs="Times New Roman"/>
          <w:sz w:val="24"/>
          <w:szCs w:val="24"/>
          <w:shd w:val="clear" w:color="auto" w:fill="FFFFFF"/>
        </w:rPr>
        <w:t>, </w:t>
      </w:r>
      <w:r w:rsidRPr="00A10883">
        <w:rPr>
          <w:rFonts w:ascii="Times New Roman" w:hAnsi="Times New Roman" w:cs="Times New Roman"/>
          <w:i/>
          <w:iCs/>
          <w:sz w:val="24"/>
          <w:szCs w:val="24"/>
          <w:shd w:val="clear" w:color="auto" w:fill="FFFFFF"/>
        </w:rPr>
        <w:t>63</w:t>
      </w:r>
      <w:r w:rsidRPr="00A10883">
        <w:rPr>
          <w:rFonts w:ascii="Times New Roman" w:hAnsi="Times New Roman" w:cs="Times New Roman"/>
          <w:sz w:val="24"/>
          <w:szCs w:val="24"/>
          <w:shd w:val="clear" w:color="auto" w:fill="FFFFFF"/>
        </w:rPr>
        <w:t xml:space="preserve">(2), 131-137. Retrieved from </w:t>
      </w:r>
      <w:hyperlink r:id="rId12" w:history="1">
        <w:r w:rsidRPr="00A10883">
          <w:rPr>
            <w:rStyle w:val="Hyperlink"/>
            <w:rFonts w:ascii="Times New Roman" w:hAnsi="Times New Roman" w:cs="Times New Roman"/>
            <w:sz w:val="24"/>
            <w:szCs w:val="24"/>
            <w:shd w:val="clear" w:color="auto" w:fill="FFFFFF"/>
          </w:rPr>
          <w:t>https://www.researchgate.net/publication/270491929_Advanced_Navigation_System_for_Aircraft_Applications</w:t>
        </w:r>
      </w:hyperlink>
    </w:p>
    <w:p w14:paraId="3446EC80" w14:textId="77777777" w:rsidR="003D38F8" w:rsidRPr="00A10883" w:rsidRDefault="002702AC" w:rsidP="00A10883">
      <w:pPr>
        <w:spacing w:after="0" w:line="480" w:lineRule="auto"/>
        <w:ind w:left="720" w:hanging="720"/>
        <w:rPr>
          <w:rFonts w:ascii="Times New Roman" w:hAnsi="Times New Roman" w:cs="Times New Roman"/>
          <w:sz w:val="24"/>
          <w:szCs w:val="24"/>
        </w:rPr>
      </w:pPr>
      <w:r w:rsidRPr="00A10883">
        <w:rPr>
          <w:rFonts w:ascii="Times New Roman" w:hAnsi="Times New Roman" w:cs="Times New Roman"/>
          <w:sz w:val="24"/>
          <w:szCs w:val="24"/>
        </w:rPr>
        <w:t xml:space="preserve">The Economist. (June 02, 2012). </w:t>
      </w:r>
      <w:r w:rsidRPr="00A10883">
        <w:rPr>
          <w:rFonts w:ascii="Times New Roman" w:hAnsi="Times New Roman" w:cs="Times New Roman"/>
          <w:sz w:val="24"/>
          <w:szCs w:val="24"/>
        </w:rPr>
        <w:t xml:space="preserve">“Robot Ethics: Morals and the Machine” </w:t>
      </w:r>
      <w:r w:rsidRPr="00A10883">
        <w:rPr>
          <w:rFonts w:ascii="Times New Roman" w:hAnsi="Times New Roman" w:cs="Times New Roman"/>
          <w:i/>
          <w:sz w:val="24"/>
          <w:szCs w:val="24"/>
        </w:rPr>
        <w:t>The Economist</w:t>
      </w:r>
      <w:r w:rsidRPr="00A10883">
        <w:rPr>
          <w:rFonts w:ascii="Times New Roman" w:hAnsi="Times New Roman" w:cs="Times New Roman"/>
          <w:sz w:val="24"/>
          <w:szCs w:val="24"/>
        </w:rPr>
        <w:t xml:space="preserve">. Retrieved from </w:t>
      </w:r>
      <w:hyperlink r:id="rId13" w:history="1">
        <w:r w:rsidRPr="00A10883">
          <w:rPr>
            <w:rStyle w:val="Hyperlink"/>
            <w:rFonts w:ascii="Times New Roman" w:hAnsi="Times New Roman" w:cs="Times New Roman"/>
            <w:color w:val="auto"/>
            <w:sz w:val="24"/>
            <w:szCs w:val="24"/>
            <w:u w:val="none"/>
          </w:rPr>
          <w:t>https://www.economist.com/leaders/2012/06/02/morals-and-the-machine</w:t>
        </w:r>
      </w:hyperlink>
    </w:p>
    <w:p w14:paraId="1FEBAEB0" w14:textId="77777777" w:rsidR="003D38F8" w:rsidRPr="00A10883" w:rsidRDefault="002702AC" w:rsidP="00A10883">
      <w:pPr>
        <w:spacing w:after="0" w:line="480" w:lineRule="auto"/>
        <w:ind w:left="720" w:hanging="720"/>
        <w:rPr>
          <w:rFonts w:ascii="Times New Roman" w:hAnsi="Times New Roman" w:cs="Times New Roman"/>
          <w:sz w:val="24"/>
          <w:szCs w:val="24"/>
        </w:rPr>
      </w:pPr>
      <w:r w:rsidRPr="00A10883">
        <w:rPr>
          <w:rFonts w:ascii="Times New Roman" w:hAnsi="Times New Roman" w:cs="Times New Roman"/>
          <w:sz w:val="24"/>
          <w:szCs w:val="24"/>
        </w:rPr>
        <w:lastRenderedPageBreak/>
        <w:t>Silver, D. (September 4, 2018). “Se</w:t>
      </w:r>
      <w:r w:rsidRPr="00A10883">
        <w:rPr>
          <w:rFonts w:ascii="Times New Roman" w:hAnsi="Times New Roman" w:cs="Times New Roman"/>
          <w:sz w:val="24"/>
          <w:szCs w:val="24"/>
        </w:rPr>
        <w:t xml:space="preserve">lf-Driving Cars will keep getting Better Forever.”  </w:t>
      </w:r>
      <w:r w:rsidRPr="00A10883">
        <w:rPr>
          <w:rFonts w:ascii="Times New Roman" w:hAnsi="Times New Roman" w:cs="Times New Roman"/>
          <w:i/>
          <w:sz w:val="24"/>
          <w:szCs w:val="24"/>
        </w:rPr>
        <w:t>Forbes.</w:t>
      </w:r>
      <w:r w:rsidRPr="00A10883">
        <w:rPr>
          <w:rFonts w:ascii="Times New Roman" w:hAnsi="Times New Roman" w:cs="Times New Roman"/>
          <w:sz w:val="24"/>
          <w:szCs w:val="24"/>
        </w:rPr>
        <w:t xml:space="preserve"> Retrieved from </w:t>
      </w:r>
      <w:hyperlink r:id="rId14" w:history="1">
        <w:r w:rsidRPr="00A10883">
          <w:rPr>
            <w:rStyle w:val="Hyperlink"/>
            <w:rFonts w:ascii="Times New Roman" w:hAnsi="Times New Roman" w:cs="Times New Roman"/>
            <w:sz w:val="24"/>
            <w:szCs w:val="24"/>
          </w:rPr>
          <w:t>https://www.forbes.com/sites/davidsilver/2018/09/04</w:t>
        </w:r>
        <w:r w:rsidRPr="00A10883">
          <w:rPr>
            <w:rStyle w:val="Hyperlink"/>
            <w:rFonts w:ascii="Times New Roman" w:hAnsi="Times New Roman" w:cs="Times New Roman"/>
            <w:sz w:val="24"/>
            <w:szCs w:val="24"/>
          </w:rPr>
          <w:t>/self-driving-cars-will-keep-getting-better-forever/#7507891d217d</w:t>
        </w:r>
      </w:hyperlink>
    </w:p>
    <w:p w14:paraId="2F9954A7" w14:textId="77777777" w:rsidR="003D38F8" w:rsidRPr="00A10883" w:rsidRDefault="002702AC" w:rsidP="00A10883">
      <w:pPr>
        <w:spacing w:after="0" w:line="480" w:lineRule="auto"/>
        <w:ind w:left="720" w:hanging="720"/>
        <w:rPr>
          <w:rFonts w:ascii="Times New Roman" w:hAnsi="Times New Roman" w:cs="Times New Roman"/>
          <w:sz w:val="24"/>
          <w:szCs w:val="24"/>
        </w:rPr>
      </w:pPr>
      <w:r w:rsidRPr="00A10883">
        <w:rPr>
          <w:rFonts w:ascii="Times New Roman" w:hAnsi="Times New Roman" w:cs="Times New Roman"/>
          <w:sz w:val="24"/>
          <w:szCs w:val="24"/>
        </w:rPr>
        <w:t xml:space="preserve">Tomita, H. (December 17, 2017). “Awaiting the Realization of fully Automated Vehicles: Potential economic effects and the need for a new economic and social design.” </w:t>
      </w:r>
      <w:r w:rsidRPr="00A10883">
        <w:rPr>
          <w:rFonts w:ascii="Times New Roman" w:hAnsi="Times New Roman" w:cs="Times New Roman"/>
          <w:i/>
          <w:sz w:val="24"/>
          <w:szCs w:val="24"/>
        </w:rPr>
        <w:t>Vox.</w:t>
      </w:r>
      <w:r w:rsidRPr="00A10883">
        <w:rPr>
          <w:rFonts w:ascii="Times New Roman" w:hAnsi="Times New Roman" w:cs="Times New Roman"/>
          <w:sz w:val="24"/>
          <w:szCs w:val="24"/>
        </w:rPr>
        <w:t xml:space="preserve"> Retrieved from </w:t>
      </w:r>
      <w:hyperlink r:id="rId15" w:history="1">
        <w:r w:rsidRPr="00A10883">
          <w:rPr>
            <w:rStyle w:val="Hyperlink"/>
            <w:rFonts w:ascii="Times New Roman" w:hAnsi="Times New Roman" w:cs="Times New Roman"/>
            <w:sz w:val="24"/>
            <w:szCs w:val="24"/>
          </w:rPr>
          <w:t>https://voxeu.org/article/potential-economic-and-social-effects-driverless-cars</w:t>
        </w:r>
      </w:hyperlink>
    </w:p>
    <w:p w14:paraId="285165C8" w14:textId="77777777" w:rsidR="00217C3D" w:rsidRPr="00A10883" w:rsidRDefault="002702AC" w:rsidP="00A10883">
      <w:pPr>
        <w:spacing w:after="0" w:line="480" w:lineRule="auto"/>
        <w:ind w:left="720" w:hanging="720"/>
        <w:rPr>
          <w:rFonts w:ascii="Times New Roman" w:hAnsi="Times New Roman" w:cs="Times New Roman"/>
          <w:sz w:val="24"/>
          <w:szCs w:val="24"/>
        </w:rPr>
      </w:pPr>
      <w:r w:rsidRPr="00A10883">
        <w:rPr>
          <w:rFonts w:ascii="Times New Roman" w:hAnsi="Times New Roman" w:cs="Times New Roman"/>
          <w:sz w:val="24"/>
          <w:szCs w:val="24"/>
        </w:rPr>
        <w:t>UNESCO. (November 10, 2017). “Robotics Ethics: A technology-based ethical framewo</w:t>
      </w:r>
      <w:r w:rsidRPr="00A10883">
        <w:rPr>
          <w:rFonts w:ascii="Times New Roman" w:hAnsi="Times New Roman" w:cs="Times New Roman"/>
          <w:sz w:val="24"/>
          <w:szCs w:val="24"/>
        </w:rPr>
        <w:t xml:space="preserve">rk for today and tomorrow.” </w:t>
      </w:r>
      <w:r w:rsidRPr="00A10883">
        <w:rPr>
          <w:rFonts w:ascii="Times New Roman" w:hAnsi="Times New Roman" w:cs="Times New Roman"/>
          <w:i/>
          <w:sz w:val="24"/>
          <w:szCs w:val="24"/>
        </w:rPr>
        <w:t>UNESCO</w:t>
      </w:r>
      <w:r w:rsidRPr="00A10883">
        <w:rPr>
          <w:rFonts w:ascii="Times New Roman" w:hAnsi="Times New Roman" w:cs="Times New Roman"/>
          <w:sz w:val="24"/>
          <w:szCs w:val="24"/>
        </w:rPr>
        <w:t xml:space="preserve">. Retrieved from </w:t>
      </w:r>
      <w:hyperlink r:id="rId16" w:history="1">
        <w:r w:rsidRPr="00A10883">
          <w:rPr>
            <w:rStyle w:val="Hyperlink"/>
            <w:rFonts w:ascii="Times New Roman" w:hAnsi="Times New Roman" w:cs="Times New Roman"/>
            <w:color w:val="auto"/>
            <w:sz w:val="24"/>
            <w:szCs w:val="24"/>
            <w:u w:val="none"/>
          </w:rPr>
          <w:t>http://www.unesco.org/new/en/social-and-human-sciences/themes/bioethics/sv0/news/robotics_ethics_a_technology_based_ethical_framework_for_to/</w:t>
        </w:r>
      </w:hyperlink>
    </w:p>
    <w:p w14:paraId="55BA7EB3" w14:textId="77777777" w:rsidR="003D38F8" w:rsidRPr="00A10883" w:rsidRDefault="002702AC" w:rsidP="00A10883">
      <w:pPr>
        <w:spacing w:after="0" w:line="480" w:lineRule="auto"/>
        <w:ind w:left="720" w:hanging="720"/>
        <w:rPr>
          <w:rFonts w:ascii="Times New Roman" w:hAnsi="Times New Roman" w:cs="Times New Roman"/>
          <w:sz w:val="24"/>
          <w:szCs w:val="24"/>
        </w:rPr>
      </w:pPr>
      <w:r w:rsidRPr="00A10883">
        <w:rPr>
          <w:rFonts w:ascii="Times New Roman" w:hAnsi="Times New Roman" w:cs="Times New Roman"/>
          <w:sz w:val="24"/>
          <w:szCs w:val="24"/>
        </w:rPr>
        <w:t xml:space="preserve">U.S. DOT. (2018). “What are Connected vehicles and Why do we Need them.” </w:t>
      </w:r>
      <w:r w:rsidRPr="00A10883">
        <w:rPr>
          <w:rFonts w:ascii="Times New Roman" w:hAnsi="Times New Roman" w:cs="Times New Roman"/>
          <w:i/>
          <w:sz w:val="24"/>
          <w:szCs w:val="24"/>
        </w:rPr>
        <w:t>United States Department of Transporta</w:t>
      </w:r>
      <w:r w:rsidRPr="00A10883">
        <w:rPr>
          <w:rFonts w:ascii="Times New Roman" w:hAnsi="Times New Roman" w:cs="Times New Roman"/>
          <w:i/>
          <w:sz w:val="24"/>
          <w:szCs w:val="24"/>
        </w:rPr>
        <w:t>tion.</w:t>
      </w:r>
      <w:r w:rsidRPr="00A10883">
        <w:rPr>
          <w:rFonts w:ascii="Times New Roman" w:hAnsi="Times New Roman" w:cs="Times New Roman"/>
          <w:sz w:val="24"/>
          <w:szCs w:val="24"/>
        </w:rPr>
        <w:t xml:space="preserve"> Retrieved from </w:t>
      </w:r>
      <w:hyperlink r:id="rId17" w:history="1">
        <w:r w:rsidRPr="00A10883">
          <w:rPr>
            <w:rStyle w:val="Hyperlink"/>
            <w:rFonts w:ascii="Times New Roman" w:hAnsi="Times New Roman" w:cs="Times New Roman"/>
            <w:sz w:val="24"/>
            <w:szCs w:val="24"/>
          </w:rPr>
          <w:t>https://www.its.dot.gov/cv_basics/cv_basics_what.htm</w:t>
        </w:r>
      </w:hyperlink>
    </w:p>
    <w:sectPr w:rsidR="003D38F8" w:rsidRPr="00A10883" w:rsidSect="007778ED">
      <w:headerReference w:type="default" r:id="rId18"/>
      <w:headerReference w:type="first" r:id="rId1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A99FDD" w14:textId="77777777" w:rsidR="002702AC" w:rsidRDefault="002702AC">
      <w:pPr>
        <w:spacing w:after="0" w:line="240" w:lineRule="auto"/>
      </w:pPr>
      <w:r>
        <w:separator/>
      </w:r>
    </w:p>
  </w:endnote>
  <w:endnote w:type="continuationSeparator" w:id="0">
    <w:p w14:paraId="23490FCF" w14:textId="77777777" w:rsidR="002702AC" w:rsidRDefault="002702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0A3583" w14:textId="77777777" w:rsidR="002702AC" w:rsidRDefault="002702AC">
      <w:pPr>
        <w:spacing w:after="0" w:line="240" w:lineRule="auto"/>
      </w:pPr>
      <w:r>
        <w:separator/>
      </w:r>
    </w:p>
  </w:footnote>
  <w:footnote w:type="continuationSeparator" w:id="0">
    <w:p w14:paraId="59316914" w14:textId="77777777" w:rsidR="002702AC" w:rsidRDefault="002702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4F9A69" w14:textId="77777777" w:rsidR="007778ED" w:rsidRPr="00A10883" w:rsidRDefault="002702AC" w:rsidP="007778ED">
    <w:pPr>
      <w:pStyle w:val="Header"/>
      <w:rPr>
        <w:rFonts w:ascii="Times New Roman" w:hAnsi="Times New Roman" w:cs="Times New Roman"/>
      </w:rPr>
    </w:pPr>
    <w:r w:rsidRPr="00A10883">
      <w:rPr>
        <w:rFonts w:ascii="Times New Roman" w:hAnsi="Times New Roman" w:cs="Times New Roman"/>
      </w:rPr>
      <w:t>CONTEMPORARY ISSUES AND THEIR IMPACTS</w:t>
    </w:r>
    <w:r w:rsidR="00A10883" w:rsidRPr="00A10883">
      <w:rPr>
        <w:rFonts w:ascii="Times New Roman" w:hAnsi="Times New Roman" w:cs="Times New Roman"/>
      </w:rPr>
      <w:t xml:space="preserve"> ON THE SOCIETY</w:t>
    </w:r>
    <w:r w:rsidRPr="00A10883">
      <w:rPr>
        <w:rFonts w:ascii="Times New Roman" w:hAnsi="Times New Roman" w:cs="Times New Roman"/>
      </w:rPr>
      <w:tab/>
    </w:r>
    <w:r w:rsidRPr="00A10883">
      <w:rPr>
        <w:rFonts w:ascii="Times New Roman" w:hAnsi="Times New Roman" w:cs="Times New Roman"/>
      </w:rPr>
      <w:fldChar w:fldCharType="begin"/>
    </w:r>
    <w:r w:rsidRPr="00A10883">
      <w:rPr>
        <w:rFonts w:ascii="Times New Roman" w:hAnsi="Times New Roman" w:cs="Times New Roman"/>
      </w:rPr>
      <w:instrText xml:space="preserve"> PAGE   \* MERGEFORMAT </w:instrText>
    </w:r>
    <w:r w:rsidRPr="00A10883">
      <w:rPr>
        <w:rFonts w:ascii="Times New Roman" w:hAnsi="Times New Roman" w:cs="Times New Roman"/>
      </w:rPr>
      <w:fldChar w:fldCharType="separate"/>
    </w:r>
    <w:r w:rsidR="00217C3D" w:rsidRPr="00A10883">
      <w:rPr>
        <w:rFonts w:ascii="Times New Roman" w:hAnsi="Times New Roman" w:cs="Times New Roman"/>
        <w:noProof/>
      </w:rPr>
      <w:t>2</w:t>
    </w:r>
    <w:r w:rsidRPr="00A10883">
      <w:rPr>
        <w:rFonts w:ascii="Times New Roman" w:hAnsi="Times New Roman" w:cs="Times New Roman"/>
        <w:noProof/>
      </w:rPr>
      <w:fldChar w:fldCharType="end"/>
    </w:r>
  </w:p>
  <w:p w14:paraId="72E3B2EA" w14:textId="77777777" w:rsidR="007778ED" w:rsidRDefault="007778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7E6129" w14:textId="77777777" w:rsidR="007778ED" w:rsidRPr="00A10883" w:rsidRDefault="002702AC">
    <w:pPr>
      <w:pStyle w:val="Header"/>
      <w:rPr>
        <w:rFonts w:ascii="Times New Roman" w:hAnsi="Times New Roman" w:cs="Times New Roman"/>
      </w:rPr>
    </w:pPr>
    <w:r w:rsidRPr="00A10883">
      <w:rPr>
        <w:rFonts w:ascii="Times New Roman" w:hAnsi="Times New Roman" w:cs="Times New Roman"/>
      </w:rPr>
      <w:t xml:space="preserve">Running head: CONTEMPORARY ISSUES AND THEIR IMPACTS </w:t>
    </w:r>
    <w:r w:rsidR="00A10883" w:rsidRPr="00A10883">
      <w:rPr>
        <w:rFonts w:ascii="Times New Roman" w:hAnsi="Times New Roman" w:cs="Times New Roman"/>
      </w:rPr>
      <w:t xml:space="preserve">ON </w:t>
    </w:r>
    <w:r w:rsidR="00A10883">
      <w:rPr>
        <w:rFonts w:ascii="Times New Roman" w:hAnsi="Times New Roman" w:cs="Times New Roman"/>
      </w:rPr>
      <w:t xml:space="preserve">THE </w:t>
    </w:r>
    <w:r w:rsidR="00A10883" w:rsidRPr="00A10883">
      <w:rPr>
        <w:rFonts w:ascii="Times New Roman" w:hAnsi="Times New Roman" w:cs="Times New Roman"/>
      </w:rPr>
      <w:t>SOCIETY</w:t>
    </w:r>
    <w:r w:rsidRPr="00A10883">
      <w:rPr>
        <w:rFonts w:ascii="Times New Roman" w:hAnsi="Times New Roman" w:cs="Times New Roman"/>
      </w:rPr>
      <w:tab/>
    </w:r>
    <w:r w:rsidRPr="00A10883">
      <w:rPr>
        <w:rFonts w:ascii="Times New Roman" w:hAnsi="Times New Roman" w:cs="Times New Roman"/>
      </w:rPr>
      <w:fldChar w:fldCharType="begin"/>
    </w:r>
    <w:r w:rsidRPr="00A10883">
      <w:rPr>
        <w:rFonts w:ascii="Times New Roman" w:hAnsi="Times New Roman" w:cs="Times New Roman"/>
      </w:rPr>
      <w:instrText xml:space="preserve"> PAGE   \* MERGEFORMAT </w:instrText>
    </w:r>
    <w:r w:rsidRPr="00A10883">
      <w:rPr>
        <w:rFonts w:ascii="Times New Roman" w:hAnsi="Times New Roman" w:cs="Times New Roman"/>
      </w:rPr>
      <w:fldChar w:fldCharType="separate"/>
    </w:r>
    <w:r w:rsidR="00217C3D" w:rsidRPr="00A10883">
      <w:rPr>
        <w:rFonts w:ascii="Times New Roman" w:hAnsi="Times New Roman" w:cs="Times New Roman"/>
        <w:noProof/>
      </w:rPr>
      <w:t>1</w:t>
    </w:r>
    <w:r w:rsidRPr="00A10883">
      <w:rPr>
        <w:rFonts w:ascii="Times New Roman" w:hAnsi="Times New Roman" w:cs="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BE5789"/>
    <w:multiLevelType w:val="hybridMultilevel"/>
    <w:tmpl w:val="053875C4"/>
    <w:lvl w:ilvl="0" w:tplc="586A32C4">
      <w:start w:val="1"/>
      <w:numFmt w:val="decimal"/>
      <w:lvlText w:val="%1."/>
      <w:lvlJc w:val="left"/>
      <w:pPr>
        <w:ind w:left="720" w:hanging="360"/>
      </w:pPr>
      <w:rPr>
        <w:rFonts w:hint="default"/>
      </w:rPr>
    </w:lvl>
    <w:lvl w:ilvl="1" w:tplc="EE746E30" w:tentative="1">
      <w:start w:val="1"/>
      <w:numFmt w:val="lowerLetter"/>
      <w:lvlText w:val="%2."/>
      <w:lvlJc w:val="left"/>
      <w:pPr>
        <w:ind w:left="1440" w:hanging="360"/>
      </w:pPr>
    </w:lvl>
    <w:lvl w:ilvl="2" w:tplc="7FE2A1FE" w:tentative="1">
      <w:start w:val="1"/>
      <w:numFmt w:val="lowerRoman"/>
      <w:lvlText w:val="%3."/>
      <w:lvlJc w:val="right"/>
      <w:pPr>
        <w:ind w:left="2160" w:hanging="180"/>
      </w:pPr>
    </w:lvl>
    <w:lvl w:ilvl="3" w:tplc="FBC42B0C" w:tentative="1">
      <w:start w:val="1"/>
      <w:numFmt w:val="decimal"/>
      <w:lvlText w:val="%4."/>
      <w:lvlJc w:val="left"/>
      <w:pPr>
        <w:ind w:left="2880" w:hanging="360"/>
      </w:pPr>
    </w:lvl>
    <w:lvl w:ilvl="4" w:tplc="E02A2F10" w:tentative="1">
      <w:start w:val="1"/>
      <w:numFmt w:val="lowerLetter"/>
      <w:lvlText w:val="%5."/>
      <w:lvlJc w:val="left"/>
      <w:pPr>
        <w:ind w:left="3600" w:hanging="360"/>
      </w:pPr>
    </w:lvl>
    <w:lvl w:ilvl="5" w:tplc="D74C079C" w:tentative="1">
      <w:start w:val="1"/>
      <w:numFmt w:val="lowerRoman"/>
      <w:lvlText w:val="%6."/>
      <w:lvlJc w:val="right"/>
      <w:pPr>
        <w:ind w:left="4320" w:hanging="180"/>
      </w:pPr>
    </w:lvl>
    <w:lvl w:ilvl="6" w:tplc="27C6388A" w:tentative="1">
      <w:start w:val="1"/>
      <w:numFmt w:val="decimal"/>
      <w:lvlText w:val="%7."/>
      <w:lvlJc w:val="left"/>
      <w:pPr>
        <w:ind w:left="5040" w:hanging="360"/>
      </w:pPr>
    </w:lvl>
    <w:lvl w:ilvl="7" w:tplc="67F0CCF8" w:tentative="1">
      <w:start w:val="1"/>
      <w:numFmt w:val="lowerLetter"/>
      <w:lvlText w:val="%8."/>
      <w:lvlJc w:val="left"/>
      <w:pPr>
        <w:ind w:left="5760" w:hanging="360"/>
      </w:pPr>
    </w:lvl>
    <w:lvl w:ilvl="8" w:tplc="EC309CE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873"/>
    <w:rsid w:val="00046925"/>
    <w:rsid w:val="000A0819"/>
    <w:rsid w:val="000C0A6B"/>
    <w:rsid w:val="001B374F"/>
    <w:rsid w:val="001D3355"/>
    <w:rsid w:val="00217C3D"/>
    <w:rsid w:val="00240D0B"/>
    <w:rsid w:val="002702AC"/>
    <w:rsid w:val="00282873"/>
    <w:rsid w:val="003346E3"/>
    <w:rsid w:val="00334BDD"/>
    <w:rsid w:val="0037206E"/>
    <w:rsid w:val="003D38F8"/>
    <w:rsid w:val="00417E29"/>
    <w:rsid w:val="00553C86"/>
    <w:rsid w:val="005B7CE6"/>
    <w:rsid w:val="005D0B04"/>
    <w:rsid w:val="00615994"/>
    <w:rsid w:val="007657A9"/>
    <w:rsid w:val="007778ED"/>
    <w:rsid w:val="007E0652"/>
    <w:rsid w:val="007E7AFD"/>
    <w:rsid w:val="00980F2C"/>
    <w:rsid w:val="00992387"/>
    <w:rsid w:val="00995D3C"/>
    <w:rsid w:val="00A07C59"/>
    <w:rsid w:val="00A10883"/>
    <w:rsid w:val="00A623CE"/>
    <w:rsid w:val="00A9718C"/>
    <w:rsid w:val="00AF3636"/>
    <w:rsid w:val="00B61FCC"/>
    <w:rsid w:val="00B7266C"/>
    <w:rsid w:val="00B92EFB"/>
    <w:rsid w:val="00C07E71"/>
    <w:rsid w:val="00CB73F5"/>
    <w:rsid w:val="00D37B37"/>
    <w:rsid w:val="00F539F7"/>
    <w:rsid w:val="00FC1E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9C4AAF-1DA1-4536-9805-7F6CB50B1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78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78ED"/>
  </w:style>
  <w:style w:type="paragraph" w:styleId="Footer">
    <w:name w:val="footer"/>
    <w:basedOn w:val="Normal"/>
    <w:link w:val="FooterChar"/>
    <w:uiPriority w:val="99"/>
    <w:unhideWhenUsed/>
    <w:rsid w:val="007778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78ED"/>
  </w:style>
  <w:style w:type="character" w:styleId="Hyperlink">
    <w:name w:val="Hyperlink"/>
    <w:basedOn w:val="DefaultParagraphFont"/>
    <w:uiPriority w:val="99"/>
    <w:unhideWhenUsed/>
    <w:rsid w:val="00217C3D"/>
    <w:rPr>
      <w:color w:val="0000FF" w:themeColor="hyperlink"/>
      <w:u w:val="single"/>
    </w:rPr>
  </w:style>
  <w:style w:type="character" w:customStyle="1" w:styleId="UnresolvedMention1">
    <w:name w:val="Unresolved Mention1"/>
    <w:basedOn w:val="DefaultParagraphFont"/>
    <w:uiPriority w:val="99"/>
    <w:semiHidden/>
    <w:unhideWhenUsed/>
    <w:rsid w:val="003D38F8"/>
    <w:rPr>
      <w:color w:val="605E5C"/>
      <w:shd w:val="clear" w:color="auto" w:fill="E1DFDD"/>
    </w:rPr>
  </w:style>
  <w:style w:type="paragraph" w:styleId="ListParagraph">
    <w:name w:val="List Paragraph"/>
    <w:basedOn w:val="Normal"/>
    <w:uiPriority w:val="34"/>
    <w:qFormat/>
    <w:rsid w:val="00B61FCC"/>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53C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3C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a.ro/media/docs/EGAST_GA07_USING_ADVANCED_NAVIGATION_TECHNOLOGY_SAFELY.pdf" TargetMode="External"/><Relationship Id="rId13" Type="http://schemas.openxmlformats.org/officeDocument/2006/relationships/hyperlink" Target="https://www.economist.com/leaders/2012/06/02/morals-and-the-machine"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nature.com/news/machine-ethics-the-robot-s-dilemma-1.17881" TargetMode="External"/><Relationship Id="rId12" Type="http://schemas.openxmlformats.org/officeDocument/2006/relationships/hyperlink" Target="https://www.researchgate.net/publication/270491929_Advanced_Navigation_System_for_Aircraft_Applications" TargetMode="External"/><Relationship Id="rId17" Type="http://schemas.openxmlformats.org/officeDocument/2006/relationships/hyperlink" Target="https://www.its.dot.gov/cv_basics/cv_basics_what.htm" TargetMode="External"/><Relationship Id="rId2" Type="http://schemas.openxmlformats.org/officeDocument/2006/relationships/styles" Target="styles.xml"/><Relationship Id="rId16" Type="http://schemas.openxmlformats.org/officeDocument/2006/relationships/hyperlink" Target="http://www.unesco.org/new/en/social-and-human-sciences/themes/bioethics/sv0/news/robotics_ethics_a_technology_based_ethical_framework_for_to/"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ivescience.com/41920-smart-grid.html" TargetMode="External"/><Relationship Id="rId5" Type="http://schemas.openxmlformats.org/officeDocument/2006/relationships/footnotes" Target="footnotes.xml"/><Relationship Id="rId15" Type="http://schemas.openxmlformats.org/officeDocument/2006/relationships/hyperlink" Target="https://voxeu.org/article/potential-economic-and-social-effects-driverless-cars" TargetMode="External"/><Relationship Id="rId10" Type="http://schemas.openxmlformats.org/officeDocument/2006/relationships/hyperlink" Target="https://iapp.org/news/a/connected-cars-security-and-privacy-risks-on-wheels/"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www.energy.gov/oe/activities/technology-development/grid-modernization-and-smart-grid" TargetMode="External"/><Relationship Id="rId14" Type="http://schemas.openxmlformats.org/officeDocument/2006/relationships/hyperlink" Target="https://www.forbes.com/sites/davidsilver/2018/09/04/self-driving-cars-will-keep-getting-better-forever/#7507891d217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244</TotalTime>
  <Pages>14</Pages>
  <Words>3474</Words>
  <Characters>19804</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10</cp:revision>
  <dcterms:created xsi:type="dcterms:W3CDTF">2018-09-20T06:28:00Z</dcterms:created>
  <dcterms:modified xsi:type="dcterms:W3CDTF">2018-09-20T13:35:00Z</dcterms:modified>
</cp:coreProperties>
</file>